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36B7A" w14:textId="51F93E68" w:rsidR="00C56D32" w:rsidRPr="00207615" w:rsidRDefault="00C56D32" w:rsidP="00C56D32">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103-e</w:t>
      </w:r>
      <w:r w:rsidRPr="00207615">
        <w:rPr>
          <w:rFonts w:cs="Arial"/>
          <w:sz w:val="24"/>
          <w:szCs w:val="24"/>
        </w:rPr>
        <w:tab/>
      </w:r>
      <w:r w:rsidRPr="004E3B8E">
        <w:rPr>
          <w:rFonts w:cs="Arial"/>
          <w:color w:val="000000"/>
          <w:sz w:val="24"/>
          <w:szCs w:val="24"/>
        </w:rPr>
        <w:t>R4-</w:t>
      </w:r>
      <w:r>
        <w:rPr>
          <w:rFonts w:cs="Arial"/>
          <w:color w:val="000000"/>
          <w:sz w:val="24"/>
          <w:szCs w:val="24"/>
        </w:rPr>
        <w:t>22</w:t>
      </w:r>
      <w:bookmarkStart w:id="0" w:name="_GoBack"/>
      <w:r w:rsidR="0032390D" w:rsidRPr="0032390D">
        <w:rPr>
          <w:rFonts w:cs="Arial"/>
          <w:sz w:val="24"/>
          <w:szCs w:val="24"/>
        </w:rPr>
        <w:t>08030</w:t>
      </w:r>
      <w:bookmarkEnd w:id="0"/>
    </w:p>
    <w:p w14:paraId="6FAEE8A8" w14:textId="77777777" w:rsidR="00C56D32" w:rsidRPr="00C51EC1" w:rsidRDefault="00C56D32" w:rsidP="00C56D32">
      <w:pPr>
        <w:pStyle w:val="Header"/>
        <w:rPr>
          <w:rFonts w:eastAsia="SimSun"/>
          <w:sz w:val="24"/>
          <w:szCs w:val="24"/>
          <w:lang w:eastAsia="zh-CN"/>
        </w:rPr>
      </w:pPr>
      <w:r>
        <w:rPr>
          <w:rFonts w:eastAsia="SimSun"/>
          <w:sz w:val="24"/>
          <w:szCs w:val="24"/>
          <w:lang w:eastAsia="zh-CN"/>
        </w:rPr>
        <w:t>Online Meeting, May 9 – 20,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1A3BC36" w:rsidR="00F43ACD" w:rsidRPr="00496647" w:rsidRDefault="00070561" w:rsidP="00070561">
      <w:pPr>
        <w:tabs>
          <w:tab w:val="left" w:pos="1985"/>
        </w:tabs>
        <w:rPr>
          <w:rFonts w:ascii="Arial" w:hAnsi="Arial"/>
          <w:color w:val="FF0000"/>
          <w:sz w:val="24"/>
          <w:lang w:val="en-US"/>
        </w:rPr>
      </w:pPr>
      <w:r>
        <w:rPr>
          <w:rFonts w:ascii="Arial" w:hAnsi="Arial"/>
          <w:b/>
          <w:sz w:val="24"/>
          <w:lang w:val="en-US"/>
        </w:rPr>
        <w:t>Agenda item:</w:t>
      </w:r>
      <w:r>
        <w:rPr>
          <w:rFonts w:ascii="Arial" w:hAnsi="Arial"/>
          <w:sz w:val="24"/>
          <w:lang w:val="en-US"/>
        </w:rPr>
        <w:tab/>
      </w:r>
      <w:r w:rsidR="00A05008">
        <w:rPr>
          <w:rFonts w:ascii="Arial" w:hAnsi="Arial"/>
          <w:sz w:val="24"/>
          <w:lang w:val="en-US"/>
        </w:rPr>
        <w:t>9</w:t>
      </w:r>
      <w:r w:rsidR="00F552C4" w:rsidRPr="00617CA4">
        <w:rPr>
          <w:rFonts w:ascii="Arial" w:hAnsi="Arial"/>
          <w:sz w:val="24"/>
          <w:lang w:val="en-US"/>
        </w:rPr>
        <w:t>.</w:t>
      </w:r>
      <w:r w:rsidR="00895A12" w:rsidRPr="00617CA4">
        <w:rPr>
          <w:rFonts w:ascii="Arial" w:hAnsi="Arial"/>
          <w:sz w:val="24"/>
          <w:lang w:val="en-US"/>
        </w:rPr>
        <w:t>1</w:t>
      </w:r>
      <w:r w:rsidR="00A05008">
        <w:rPr>
          <w:rFonts w:ascii="Arial" w:hAnsi="Arial"/>
          <w:sz w:val="24"/>
          <w:lang w:val="en-US"/>
        </w:rPr>
        <w:t>0</w:t>
      </w:r>
      <w:r w:rsidR="00F552C4" w:rsidRPr="00617CA4">
        <w:rPr>
          <w:rFonts w:ascii="Arial" w:hAnsi="Arial"/>
          <w:sz w:val="24"/>
          <w:lang w:val="en-US"/>
        </w:rPr>
        <w:t>.</w:t>
      </w:r>
      <w:r w:rsidR="00A05008">
        <w:rPr>
          <w:rFonts w:ascii="Arial" w:hAnsi="Arial"/>
          <w:sz w:val="24"/>
          <w:lang w:val="en-US"/>
        </w:rPr>
        <w:t>1</w:t>
      </w:r>
      <w:r w:rsidR="000C3596" w:rsidRPr="00617CA4">
        <w:rPr>
          <w:rFonts w:ascii="Arial" w:hAnsi="Arial"/>
          <w:sz w:val="24"/>
          <w:lang w:val="en-US"/>
        </w:rPr>
        <w:t>.</w:t>
      </w:r>
      <w:r w:rsidR="00B96990" w:rsidRPr="00617CA4">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053E68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95A12">
        <w:rPr>
          <w:rFonts w:ascii="Arial" w:hAnsi="Arial"/>
          <w:sz w:val="24"/>
          <w:lang w:val="en-US"/>
        </w:rPr>
        <w:t>O</w:t>
      </w:r>
      <w:r w:rsidR="00A05008">
        <w:rPr>
          <w:rFonts w:ascii="Arial" w:hAnsi="Arial"/>
          <w:sz w:val="24"/>
          <w:lang w:val="en-US"/>
        </w:rPr>
        <w:t>pe</w:t>
      </w:r>
      <w:r w:rsidR="00895A12">
        <w:rPr>
          <w:rFonts w:ascii="Arial" w:hAnsi="Arial"/>
          <w:sz w:val="24"/>
          <w:lang w:val="en-US"/>
        </w:rPr>
        <w:t>n</w:t>
      </w:r>
      <w:r w:rsidR="00A05008">
        <w:rPr>
          <w:rFonts w:ascii="Arial" w:hAnsi="Arial"/>
          <w:sz w:val="24"/>
          <w:lang w:val="en-US"/>
        </w:rPr>
        <w:t xml:space="preserve"> issues in core requirements for</w:t>
      </w:r>
      <w:r w:rsidR="00895A12">
        <w:rPr>
          <w:rFonts w:ascii="Arial" w:hAnsi="Arial"/>
          <w:sz w:val="24"/>
          <w:lang w:val="en-US"/>
        </w:rPr>
        <w:t xml:space="preserve"> </w:t>
      </w:r>
      <w:r w:rsidR="00B96990">
        <w:rPr>
          <w:rFonts w:ascii="Arial" w:hAnsi="Arial"/>
          <w:sz w:val="24"/>
          <w:lang w:val="en-US"/>
        </w:rPr>
        <w:t>pre-configured</w:t>
      </w:r>
      <w:r w:rsidR="00895A12">
        <w:rPr>
          <w:rFonts w:ascii="Arial" w:hAnsi="Arial"/>
          <w:sz w:val="24"/>
          <w:lang w:val="en-US"/>
        </w:rPr>
        <w:t xml:space="preserve"> measurement gaps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1C9D1220" w:rsidR="00832903" w:rsidRPr="004D4A87" w:rsidRDefault="005A153F" w:rsidP="00832903">
      <w:pPr>
        <w:rPr>
          <w:sz w:val="22"/>
          <w:szCs w:val="22"/>
          <w:lang w:val="en-US"/>
        </w:rPr>
      </w:pPr>
      <w:r w:rsidRPr="004D4A87">
        <w:rPr>
          <w:sz w:val="22"/>
          <w:szCs w:val="22"/>
          <w:lang w:val="en-US"/>
        </w:rPr>
        <w:t>In RAN4#</w:t>
      </w:r>
      <w:r w:rsidR="008F03DF">
        <w:rPr>
          <w:sz w:val="22"/>
          <w:szCs w:val="22"/>
          <w:lang w:val="en-US"/>
        </w:rPr>
        <w:t>10</w:t>
      </w:r>
      <w:r w:rsidR="00044D3D">
        <w:rPr>
          <w:sz w:val="22"/>
          <w:szCs w:val="22"/>
          <w:lang w:val="en-US"/>
        </w:rPr>
        <w:t>2</w:t>
      </w:r>
      <w:r w:rsidRPr="004D4A87">
        <w:rPr>
          <w:sz w:val="22"/>
          <w:szCs w:val="22"/>
          <w:lang w:val="en-US"/>
        </w:rPr>
        <w:t xml:space="preserve">-e meeting, </w:t>
      </w:r>
      <w:r w:rsidR="004E7A24">
        <w:rPr>
          <w:sz w:val="22"/>
          <w:szCs w:val="22"/>
          <w:lang w:val="en-US"/>
        </w:rPr>
        <w:t xml:space="preserve">RAN4 </w:t>
      </w:r>
      <w:r w:rsidR="00701BA2">
        <w:rPr>
          <w:sz w:val="22"/>
          <w:szCs w:val="22"/>
          <w:lang w:val="en-US"/>
        </w:rPr>
        <w:t xml:space="preserve">completed the core </w:t>
      </w:r>
      <w:r w:rsidR="0047160C" w:rsidRPr="004D4A87">
        <w:rPr>
          <w:sz w:val="22"/>
          <w:szCs w:val="22"/>
          <w:lang w:val="en-US"/>
        </w:rPr>
        <w:t>requirements</w:t>
      </w:r>
      <w:r w:rsidR="00F72FCB" w:rsidRPr="004D4A87">
        <w:rPr>
          <w:sz w:val="22"/>
          <w:szCs w:val="22"/>
          <w:lang w:val="en-US"/>
        </w:rPr>
        <w:t xml:space="preserve"> </w:t>
      </w:r>
      <w:r w:rsidR="004E7A24">
        <w:rPr>
          <w:sz w:val="22"/>
          <w:szCs w:val="22"/>
          <w:lang w:val="en-US"/>
        </w:rPr>
        <w:t xml:space="preserve">for </w:t>
      </w:r>
      <w:r w:rsidR="005D1C79">
        <w:rPr>
          <w:sz w:val="22"/>
          <w:szCs w:val="22"/>
          <w:lang w:val="en-US"/>
        </w:rPr>
        <w:t>pre-configured</w:t>
      </w:r>
      <w:r w:rsidR="002E0482">
        <w:rPr>
          <w:sz w:val="22"/>
          <w:szCs w:val="22"/>
          <w:lang w:val="en-US"/>
        </w:rPr>
        <w:t xml:space="preserve"> measurement gaps.</w:t>
      </w:r>
      <w:r w:rsidR="00DA471F" w:rsidRPr="004D4A87">
        <w:rPr>
          <w:sz w:val="22"/>
          <w:szCs w:val="22"/>
          <w:lang w:val="en-US"/>
        </w:rPr>
        <w:t xml:space="preserve"> </w:t>
      </w:r>
      <w:r w:rsidR="00701BA2">
        <w:rPr>
          <w:sz w:val="22"/>
          <w:szCs w:val="22"/>
          <w:lang w:val="en-US"/>
        </w:rPr>
        <w:t>The latest agreements were</w:t>
      </w:r>
      <w:r w:rsidRPr="004D4A87">
        <w:rPr>
          <w:sz w:val="22"/>
          <w:szCs w:val="22"/>
          <w:lang w:val="en-US"/>
        </w:rPr>
        <w:t xml:space="preserve"> captured in a WF [1]. In this paper, we discuss</w:t>
      </w:r>
      <w:r w:rsidR="000F00C7">
        <w:rPr>
          <w:sz w:val="22"/>
          <w:szCs w:val="22"/>
          <w:lang w:val="en-US"/>
        </w:rPr>
        <w:t xml:space="preserve"> some open issues related to</w:t>
      </w:r>
      <w:r w:rsidRPr="004D4A87">
        <w:rPr>
          <w:sz w:val="22"/>
          <w:szCs w:val="22"/>
          <w:lang w:val="en-US"/>
        </w:rPr>
        <w:t xml:space="preserve"> the following </w:t>
      </w:r>
      <w:r w:rsidR="002E0482">
        <w:rPr>
          <w:sz w:val="22"/>
          <w:szCs w:val="22"/>
          <w:lang w:val="en-US"/>
        </w:rPr>
        <w:t>topic</w:t>
      </w:r>
      <w:r w:rsidRPr="004D4A87">
        <w:rPr>
          <w:sz w:val="22"/>
          <w:szCs w:val="22"/>
          <w:lang w:val="en-US"/>
        </w:rPr>
        <w:t>s:</w:t>
      </w:r>
    </w:p>
    <w:p w14:paraId="0D6B71ED" w14:textId="0C26B69E" w:rsidR="00065D92" w:rsidRPr="003941B2" w:rsidRDefault="00A80841" w:rsidP="00BC406D">
      <w:pPr>
        <w:pStyle w:val="ListParagraph"/>
        <w:numPr>
          <w:ilvl w:val="0"/>
          <w:numId w:val="8"/>
        </w:numPr>
        <w:rPr>
          <w:sz w:val="22"/>
          <w:szCs w:val="22"/>
        </w:rPr>
      </w:pPr>
      <w:r>
        <w:rPr>
          <w:sz w:val="22"/>
          <w:szCs w:val="22"/>
          <w:lang w:val="en-GB"/>
        </w:rPr>
        <w:t>Activation/deactivation</w:t>
      </w:r>
    </w:p>
    <w:p w14:paraId="44389581" w14:textId="6468477F" w:rsidR="003941B2" w:rsidRDefault="009F1B19" w:rsidP="00BC406D">
      <w:pPr>
        <w:pStyle w:val="ListParagraph"/>
        <w:numPr>
          <w:ilvl w:val="0"/>
          <w:numId w:val="8"/>
        </w:numPr>
        <w:rPr>
          <w:sz w:val="22"/>
          <w:szCs w:val="22"/>
        </w:rPr>
      </w:pPr>
      <w:r>
        <w:rPr>
          <w:sz w:val="22"/>
          <w:szCs w:val="22"/>
          <w:lang w:val="en-GB"/>
        </w:rPr>
        <w:t>Support in CA mode</w:t>
      </w:r>
    </w:p>
    <w:p w14:paraId="3C9AB586" w14:textId="77CE97AB" w:rsidR="00EC2A0B" w:rsidRDefault="00D97E58" w:rsidP="005D6C7D">
      <w:pPr>
        <w:pStyle w:val="Heading1"/>
        <w:rPr>
          <w:lang w:val="en-US"/>
        </w:rPr>
      </w:pPr>
      <w:bookmarkStart w:id="1" w:name="_Ref85267976"/>
      <w:r>
        <w:rPr>
          <w:lang w:val="en-US"/>
        </w:rPr>
        <w:t>Activation/deactivation</w:t>
      </w:r>
      <w:bookmarkEnd w:id="1"/>
    </w:p>
    <w:p w14:paraId="1A41B40E" w14:textId="6049E058" w:rsidR="00FF47D6" w:rsidRDefault="00420C6A" w:rsidP="00553E21">
      <w:pPr>
        <w:rPr>
          <w:sz w:val="22"/>
          <w:szCs w:val="22"/>
          <w:lang w:val="en-US"/>
        </w:rPr>
      </w:pPr>
      <w:r>
        <w:rPr>
          <w:sz w:val="22"/>
          <w:szCs w:val="22"/>
          <w:lang w:val="en-US"/>
        </w:rPr>
        <w:t xml:space="preserve">RAN4 has agreed on </w:t>
      </w:r>
      <w:r w:rsidR="00EA60C1">
        <w:rPr>
          <w:sz w:val="22"/>
          <w:szCs w:val="22"/>
          <w:lang w:val="en-US"/>
        </w:rPr>
        <w:t>the types of</w:t>
      </w:r>
      <w:r w:rsidR="00AF1AD0">
        <w:rPr>
          <w:sz w:val="22"/>
          <w:szCs w:val="22"/>
          <w:lang w:val="en-US"/>
        </w:rPr>
        <w:t xml:space="preserve"> events that </w:t>
      </w:r>
      <w:r w:rsidR="00A675BF">
        <w:rPr>
          <w:sz w:val="22"/>
          <w:szCs w:val="22"/>
          <w:lang w:val="en-US"/>
        </w:rPr>
        <w:t>may</w:t>
      </w:r>
      <w:r w:rsidR="00AF1AD0">
        <w:rPr>
          <w:sz w:val="22"/>
          <w:szCs w:val="22"/>
          <w:lang w:val="en-US"/>
        </w:rPr>
        <w:t xml:space="preserve"> change the activation/deactivation status of a pre-configured gap when autonomous rules are applied</w:t>
      </w:r>
      <w:r w:rsidR="00EA60C1">
        <w:rPr>
          <w:sz w:val="22"/>
          <w:szCs w:val="22"/>
          <w:lang w:val="en-US"/>
        </w:rPr>
        <w:t xml:space="preserve"> [1]</w:t>
      </w:r>
      <w:r w:rsidR="00AF1AD0">
        <w:rPr>
          <w:sz w:val="22"/>
          <w:szCs w:val="22"/>
          <w:lang w:val="en-US"/>
        </w:rPr>
        <w:t>.</w:t>
      </w:r>
    </w:p>
    <w:p w14:paraId="32E55931" w14:textId="0C34A204" w:rsidR="00672361" w:rsidRDefault="00FE6312">
      <w:pPr>
        <w:spacing w:after="0"/>
        <w:rPr>
          <w:sz w:val="22"/>
          <w:szCs w:val="22"/>
          <w:lang w:val="en-US"/>
        </w:rPr>
      </w:pPr>
      <w:r w:rsidRPr="00FE6312">
        <w:rPr>
          <w:noProof/>
          <w:sz w:val="22"/>
          <w:szCs w:val="22"/>
          <w:lang w:val="en-US"/>
        </w:rPr>
        <mc:AlternateContent>
          <mc:Choice Requires="wps">
            <w:drawing>
              <wp:inline distT="0" distB="0" distL="0" distR="0" wp14:anchorId="152EC402" wp14:editId="2E986035">
                <wp:extent cx="6096000" cy="2363638"/>
                <wp:effectExtent l="0" t="0" r="19050" b="1778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363638"/>
                        </a:xfrm>
                        <a:prstGeom prst="rect">
                          <a:avLst/>
                        </a:prstGeom>
                        <a:solidFill>
                          <a:srgbClr val="FFFFFF"/>
                        </a:solidFill>
                        <a:ln w="9525">
                          <a:solidFill>
                            <a:srgbClr val="000000"/>
                          </a:solidFill>
                          <a:miter lim="800000"/>
                          <a:headEnd/>
                          <a:tailEnd/>
                        </a:ln>
                      </wps:spPr>
                      <wps:txbx>
                        <w:txbxContent>
                          <w:p w14:paraId="12987A7D" w14:textId="2C37A5C5" w:rsidR="00011997" w:rsidRDefault="005D0EBE" w:rsidP="00011997">
                            <w:pPr>
                              <w:spacing w:after="120"/>
                              <w:jc w:val="both"/>
                              <w:rPr>
                                <w:rFonts w:asciiTheme="minorHAnsi" w:eastAsia="SimSun" w:hAnsiTheme="minorHAnsi" w:cstheme="minorHAnsi"/>
                                <w:highlight w:val="green"/>
                                <w:lang w:val="en-US" w:eastAsia="zh-CN"/>
                              </w:rPr>
                            </w:pPr>
                            <w:r>
                              <w:rPr>
                                <w:rFonts w:asciiTheme="minorHAnsi" w:eastAsia="SimSun" w:hAnsiTheme="minorHAnsi" w:cstheme="minorHAnsi"/>
                                <w:b/>
                                <w:bCs/>
                                <w:u w:val="single"/>
                                <w:lang w:eastAsia="zh-CN"/>
                              </w:rPr>
                              <w:t>Additional trigger events for pre-MG activation/deactivation</w:t>
                            </w:r>
                          </w:p>
                          <w:p w14:paraId="62E0E773" w14:textId="74DB0D41" w:rsidR="00011997" w:rsidRPr="005D0EBE" w:rsidRDefault="00011997" w:rsidP="00011997">
                            <w:pPr>
                              <w:spacing w:after="120"/>
                              <w:jc w:val="both"/>
                              <w:rPr>
                                <w:rFonts w:asciiTheme="minorHAnsi" w:eastAsia="SimSun" w:hAnsiTheme="minorHAnsi" w:cstheme="minorHAnsi"/>
                                <w:highlight w:val="green"/>
                                <w:lang w:val="en-US" w:eastAsia="zh-CN"/>
                              </w:rPr>
                            </w:pPr>
                            <w:r w:rsidRPr="005D0EBE">
                              <w:rPr>
                                <w:rFonts w:asciiTheme="minorHAnsi" w:eastAsia="SimSun" w:hAnsiTheme="minorHAnsi" w:cstheme="minorHAnsi"/>
                                <w:highlight w:val="green"/>
                                <w:lang w:val="en-US" w:eastAsia="zh-CN"/>
                              </w:rPr>
                              <w:t>GTW agreements:</w:t>
                            </w:r>
                          </w:p>
                          <w:p w14:paraId="691C1BBD" w14:textId="77777777" w:rsidR="00011997" w:rsidRPr="005D0EBE" w:rsidRDefault="00011997" w:rsidP="00011997">
                            <w:pPr>
                              <w:pStyle w:val="ListParagraph"/>
                              <w:numPr>
                                <w:ilvl w:val="1"/>
                                <w:numId w:val="13"/>
                              </w:numPr>
                              <w:spacing w:after="120" w:line="252" w:lineRule="auto"/>
                              <w:contextualSpacing w:val="0"/>
                              <w:rPr>
                                <w:rFonts w:asciiTheme="minorHAnsi" w:hAnsiTheme="minorHAnsi" w:cstheme="minorHAnsi"/>
                                <w:sz w:val="20"/>
                                <w:szCs w:val="20"/>
                                <w:lang w:eastAsia="ja-JP"/>
                              </w:rPr>
                            </w:pPr>
                            <w:r w:rsidRPr="005D0EBE">
                              <w:rPr>
                                <w:rFonts w:asciiTheme="minorHAnsi" w:hAnsiTheme="minorHAnsi" w:cstheme="minorHAnsi"/>
                                <w:sz w:val="20"/>
                                <w:szCs w:val="20"/>
                                <w:lang w:eastAsia="ja-JP"/>
                              </w:rPr>
                              <w:t>For UE autonomous pre-MG activation/deactivation the following trigger events may change the pre-MG activation status</w:t>
                            </w:r>
                          </w:p>
                          <w:p w14:paraId="76611040" w14:textId="77777777" w:rsidR="00011997" w:rsidRPr="005D0EBE" w:rsidRDefault="00011997" w:rsidP="00011997">
                            <w:pPr>
                              <w:pStyle w:val="ListParagraph"/>
                              <w:numPr>
                                <w:ilvl w:val="2"/>
                                <w:numId w:val="13"/>
                              </w:numPr>
                              <w:spacing w:after="120" w:line="252" w:lineRule="auto"/>
                              <w:contextualSpacing w:val="0"/>
                              <w:rPr>
                                <w:rFonts w:asciiTheme="minorHAnsi" w:hAnsiTheme="minorHAnsi" w:cstheme="minorHAnsi"/>
                                <w:sz w:val="20"/>
                                <w:szCs w:val="20"/>
                                <w:lang w:eastAsia="ja-JP"/>
                              </w:rPr>
                            </w:pPr>
                            <w:r w:rsidRPr="005D0EBE">
                              <w:rPr>
                                <w:rFonts w:asciiTheme="minorHAnsi" w:hAnsiTheme="minorHAnsi" w:cstheme="minorHAnsi"/>
                                <w:sz w:val="20"/>
                                <w:szCs w:val="20"/>
                                <w:lang w:eastAsia="ja-JP"/>
                              </w:rPr>
                              <w:t>BWP switching by DCI/Timer based</w:t>
                            </w:r>
                          </w:p>
                          <w:p w14:paraId="04B96B5A" w14:textId="77777777" w:rsidR="00011997" w:rsidRPr="005D0EBE" w:rsidRDefault="00011997" w:rsidP="00011997">
                            <w:pPr>
                              <w:pStyle w:val="ListParagraph"/>
                              <w:numPr>
                                <w:ilvl w:val="2"/>
                                <w:numId w:val="13"/>
                              </w:numPr>
                              <w:spacing w:after="120" w:line="252" w:lineRule="auto"/>
                              <w:contextualSpacing w:val="0"/>
                              <w:rPr>
                                <w:rFonts w:asciiTheme="minorHAnsi" w:hAnsiTheme="minorHAnsi" w:cstheme="minorHAnsi"/>
                                <w:sz w:val="20"/>
                                <w:szCs w:val="20"/>
                                <w:lang w:eastAsia="ja-JP"/>
                              </w:rPr>
                            </w:pPr>
                            <w:r w:rsidRPr="005D0EBE">
                              <w:rPr>
                                <w:rFonts w:asciiTheme="minorHAnsi" w:hAnsiTheme="minorHAnsi" w:cstheme="minorHAnsi"/>
                                <w:sz w:val="20"/>
                                <w:szCs w:val="20"/>
                                <w:lang w:eastAsia="ja-JP"/>
                              </w:rPr>
                              <w:t xml:space="preserve">Activation/de-activation of </w:t>
                            </w:r>
                            <w:proofErr w:type="spellStart"/>
                            <w:r w:rsidRPr="005D0EBE">
                              <w:rPr>
                                <w:rFonts w:asciiTheme="minorHAnsi" w:hAnsiTheme="minorHAnsi" w:cstheme="minorHAnsi"/>
                                <w:sz w:val="20"/>
                                <w:szCs w:val="20"/>
                                <w:lang w:eastAsia="ja-JP"/>
                              </w:rPr>
                              <w:t>SCell</w:t>
                            </w:r>
                            <w:proofErr w:type="spellEnd"/>
                            <w:r w:rsidRPr="005D0EBE">
                              <w:rPr>
                                <w:rFonts w:asciiTheme="minorHAnsi" w:hAnsiTheme="minorHAnsi" w:cstheme="minorHAnsi"/>
                                <w:sz w:val="20"/>
                                <w:szCs w:val="20"/>
                                <w:lang w:eastAsia="ja-JP"/>
                              </w:rPr>
                              <w:t>(s)</w:t>
                            </w:r>
                          </w:p>
                          <w:p w14:paraId="58581829" w14:textId="77777777" w:rsidR="00011997" w:rsidRPr="005D0EBE" w:rsidRDefault="00011997" w:rsidP="00011997">
                            <w:pPr>
                              <w:pStyle w:val="ListParagraph"/>
                              <w:numPr>
                                <w:ilvl w:val="2"/>
                                <w:numId w:val="13"/>
                              </w:numPr>
                              <w:spacing w:after="120" w:line="252" w:lineRule="auto"/>
                              <w:contextualSpacing w:val="0"/>
                              <w:rPr>
                                <w:rFonts w:asciiTheme="minorHAnsi" w:hAnsiTheme="minorHAnsi" w:cstheme="minorHAnsi"/>
                                <w:sz w:val="20"/>
                                <w:szCs w:val="20"/>
                                <w:lang w:eastAsia="ja-JP"/>
                              </w:rPr>
                            </w:pPr>
                            <w:r w:rsidRPr="005D0EBE">
                              <w:rPr>
                                <w:rFonts w:asciiTheme="minorHAnsi" w:hAnsiTheme="minorHAnsi" w:cstheme="minorHAnsi"/>
                                <w:sz w:val="20"/>
                                <w:szCs w:val="20"/>
                                <w:lang w:eastAsia="ja-JP"/>
                              </w:rPr>
                              <w:t>Addition/removal of any measurement object(s)</w:t>
                            </w:r>
                          </w:p>
                          <w:p w14:paraId="46A3CD23" w14:textId="77777777" w:rsidR="00011997" w:rsidRPr="005D0EBE" w:rsidRDefault="00011997" w:rsidP="00011997">
                            <w:pPr>
                              <w:pStyle w:val="ListParagraph"/>
                              <w:numPr>
                                <w:ilvl w:val="2"/>
                                <w:numId w:val="13"/>
                              </w:numPr>
                              <w:spacing w:after="120" w:line="252" w:lineRule="auto"/>
                              <w:contextualSpacing w:val="0"/>
                              <w:rPr>
                                <w:rFonts w:asciiTheme="minorHAnsi" w:hAnsiTheme="minorHAnsi" w:cstheme="minorHAnsi"/>
                                <w:sz w:val="20"/>
                                <w:szCs w:val="20"/>
                                <w:lang w:eastAsia="ja-JP"/>
                              </w:rPr>
                            </w:pPr>
                            <w:r w:rsidRPr="005D0EBE">
                              <w:rPr>
                                <w:rFonts w:asciiTheme="minorHAnsi" w:hAnsiTheme="minorHAnsi" w:cstheme="minorHAnsi"/>
                                <w:sz w:val="20"/>
                                <w:szCs w:val="20"/>
                                <w:lang w:eastAsia="ja-JP"/>
                              </w:rPr>
                              <w:t xml:space="preserve">Addition/release/change of a </w:t>
                            </w:r>
                            <w:proofErr w:type="spellStart"/>
                            <w:r w:rsidRPr="005D0EBE">
                              <w:rPr>
                                <w:rFonts w:asciiTheme="minorHAnsi" w:hAnsiTheme="minorHAnsi" w:cstheme="minorHAnsi"/>
                                <w:sz w:val="20"/>
                                <w:szCs w:val="20"/>
                                <w:lang w:eastAsia="ja-JP"/>
                              </w:rPr>
                              <w:t>Scell</w:t>
                            </w:r>
                            <w:proofErr w:type="spellEnd"/>
                            <w:r w:rsidRPr="005D0EBE">
                              <w:rPr>
                                <w:rFonts w:asciiTheme="minorHAnsi" w:hAnsiTheme="minorHAnsi" w:cstheme="minorHAnsi"/>
                                <w:sz w:val="20"/>
                                <w:szCs w:val="20"/>
                                <w:lang w:eastAsia="ja-JP"/>
                              </w:rPr>
                              <w:t xml:space="preserve"> under CA </w:t>
                            </w:r>
                          </w:p>
                          <w:p w14:paraId="1501954E" w14:textId="77777777" w:rsidR="00011997" w:rsidRPr="005D0EBE" w:rsidRDefault="00011997" w:rsidP="00011997">
                            <w:pPr>
                              <w:pStyle w:val="ListParagraph"/>
                              <w:numPr>
                                <w:ilvl w:val="2"/>
                                <w:numId w:val="13"/>
                              </w:numPr>
                              <w:spacing w:after="120" w:line="252" w:lineRule="auto"/>
                              <w:contextualSpacing w:val="0"/>
                              <w:rPr>
                                <w:rFonts w:asciiTheme="minorHAnsi" w:hAnsiTheme="minorHAnsi" w:cstheme="minorHAnsi"/>
                                <w:sz w:val="20"/>
                                <w:szCs w:val="20"/>
                                <w:lang w:eastAsia="ja-JP"/>
                              </w:rPr>
                            </w:pPr>
                            <w:r w:rsidRPr="005D0EBE">
                              <w:rPr>
                                <w:rFonts w:asciiTheme="minorHAnsi" w:hAnsiTheme="minorHAnsi" w:cstheme="minorHAnsi"/>
                                <w:sz w:val="20"/>
                                <w:szCs w:val="20"/>
                                <w:lang w:eastAsia="ja-JP"/>
                              </w:rPr>
                              <w:t>BWP switching by RRC</w:t>
                            </w:r>
                          </w:p>
                          <w:p w14:paraId="78C97FCA" w14:textId="77777777" w:rsidR="00011997" w:rsidRPr="005D0EBE" w:rsidRDefault="00011997" w:rsidP="00011997">
                            <w:pPr>
                              <w:pStyle w:val="ListParagraph"/>
                              <w:numPr>
                                <w:ilvl w:val="2"/>
                                <w:numId w:val="13"/>
                              </w:numPr>
                              <w:spacing w:after="120" w:line="252" w:lineRule="auto"/>
                              <w:contextualSpacing w:val="0"/>
                              <w:rPr>
                                <w:rFonts w:asciiTheme="minorHAnsi" w:hAnsiTheme="minorHAnsi" w:cstheme="minorHAnsi"/>
                                <w:sz w:val="20"/>
                                <w:szCs w:val="20"/>
                                <w:lang w:eastAsia="ja-JP"/>
                              </w:rPr>
                            </w:pPr>
                            <w:r w:rsidRPr="005D0EBE">
                              <w:rPr>
                                <w:rFonts w:asciiTheme="minorHAnsi" w:hAnsiTheme="minorHAnsi" w:cstheme="minorHAnsi"/>
                                <w:sz w:val="20"/>
                                <w:szCs w:val="20"/>
                                <w:lang w:eastAsia="ja-JP"/>
                              </w:rPr>
                              <w:t xml:space="preserve">Initiation of </w:t>
                            </w:r>
                            <w:proofErr w:type="spellStart"/>
                            <w:r w:rsidRPr="005D0EBE">
                              <w:rPr>
                                <w:rFonts w:asciiTheme="minorHAnsi" w:hAnsiTheme="minorHAnsi" w:cstheme="minorHAnsi"/>
                                <w:sz w:val="20"/>
                                <w:szCs w:val="20"/>
                                <w:lang w:eastAsia="ja-JP"/>
                              </w:rPr>
                              <w:t>LocationMeasurementIndication</w:t>
                            </w:r>
                            <w:proofErr w:type="spellEnd"/>
                            <w:r w:rsidRPr="005D0EBE">
                              <w:rPr>
                                <w:rFonts w:asciiTheme="minorHAnsi" w:hAnsiTheme="minorHAnsi" w:cstheme="minorHAnsi"/>
                                <w:sz w:val="20"/>
                                <w:szCs w:val="20"/>
                                <w:lang w:eastAsia="ja-JP"/>
                              </w:rPr>
                              <w:t xml:space="preserve"> </w:t>
                            </w:r>
                          </w:p>
                          <w:p w14:paraId="098A6B67" w14:textId="77777777" w:rsidR="002B57FC" w:rsidRPr="002B57FC" w:rsidRDefault="002B57FC" w:rsidP="002B57FC">
                            <w:pPr>
                              <w:overflowPunct w:val="0"/>
                              <w:autoSpaceDE w:val="0"/>
                              <w:autoSpaceDN w:val="0"/>
                              <w:adjustRightInd w:val="0"/>
                              <w:spacing w:before="120" w:line="259" w:lineRule="auto"/>
                              <w:textAlignment w:val="baseline"/>
                              <w:rPr>
                                <w:rFonts w:eastAsiaTheme="minorEastAsia"/>
                                <w:bCs/>
                                <w:u w:val="single"/>
                              </w:rPr>
                            </w:pPr>
                          </w:p>
                          <w:p w14:paraId="7E2FF46E" w14:textId="40F77E60" w:rsidR="00FE6312" w:rsidRDefault="00FE6312"/>
                        </w:txbxContent>
                      </wps:txbx>
                      <wps:bodyPr rot="0" vert="horz" wrap="square" lIns="91440" tIns="45720" rIns="91440" bIns="45720" anchor="t" anchorCtr="0">
                        <a:noAutofit/>
                      </wps:bodyPr>
                    </wps:wsp>
                  </a:graphicData>
                </a:graphic>
              </wp:inline>
            </w:drawing>
          </mc:Choice>
          <mc:Fallback xmlns:w16cex="http://schemas.microsoft.com/office/word/2018/wordml/cex" xmlns:w16="http://schemas.microsoft.com/office/word/2018/wordml" xmlns:w16sdtdh="http://schemas.microsoft.com/office/word/2020/wordml/sdtdatahash">
            <w:pict>
              <v:shapetype w14:anchorId="152EC402" id="_x0000_t202" coordsize="21600,21600" o:spt="202" path="m,l,21600r21600,l21600,xe">
                <v:stroke joinstyle="miter"/>
                <v:path gradientshapeok="t" o:connecttype="rect"/>
              </v:shapetype>
              <v:shape id="Text Box 2" o:spid="_x0000_s1026" type="#_x0000_t202" style="width:480pt;height:18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">
                <v:textbox>
                  <w:txbxContent>
                    <w:p w14:paraId="12987A7D" w14:textId="2C37A5C5" w:rsidR="00011997" w:rsidRDefault="005D0EBE" w:rsidP="00011997">
                      <w:pPr>
                        <w:spacing w:after="120"/>
                        <w:jc w:val="both"/>
                        <w:rPr>
                          <w:rFonts w:asciiTheme="minorHAnsi" w:eastAsia="SimSun" w:hAnsiTheme="minorHAnsi" w:cstheme="minorHAnsi"/>
                          <w:highlight w:val="green"/>
                          <w:lang w:val="en-US" w:eastAsia="zh-CN"/>
                        </w:rPr>
                      </w:pPr>
                      <w:r>
                        <w:rPr>
                          <w:rFonts w:asciiTheme="minorHAnsi" w:eastAsia="SimSun" w:hAnsiTheme="minorHAnsi" w:cstheme="minorHAnsi"/>
                          <w:b/>
                          <w:bCs/>
                          <w:u w:val="single"/>
                          <w:lang w:eastAsia="zh-CN"/>
                        </w:rPr>
                        <w:t>Additional trigger events for pre-MG activation/deactivation</w:t>
                      </w:r>
                    </w:p>
                    <w:p w14:paraId="62E0E773" w14:textId="74DB0D41" w:rsidR="00011997" w:rsidRPr="005D0EBE" w:rsidRDefault="00011997" w:rsidP="00011997">
                      <w:pPr>
                        <w:spacing w:after="120"/>
                        <w:jc w:val="both"/>
                        <w:rPr>
                          <w:rFonts w:asciiTheme="minorHAnsi" w:eastAsia="SimSun" w:hAnsiTheme="minorHAnsi" w:cstheme="minorHAnsi"/>
                          <w:highlight w:val="green"/>
                          <w:lang w:val="en-US" w:eastAsia="zh-CN"/>
                        </w:rPr>
                      </w:pPr>
                      <w:r w:rsidRPr="005D0EBE">
                        <w:rPr>
                          <w:rFonts w:asciiTheme="minorHAnsi" w:eastAsia="SimSun" w:hAnsiTheme="minorHAnsi" w:cstheme="minorHAnsi"/>
                          <w:highlight w:val="green"/>
                          <w:lang w:val="en-US" w:eastAsia="zh-CN"/>
                        </w:rPr>
                        <w:t>GTW agreements:</w:t>
                      </w:r>
                    </w:p>
                    <w:p w14:paraId="691C1BBD" w14:textId="77777777" w:rsidR="00011997" w:rsidRPr="005D0EBE" w:rsidRDefault="00011997" w:rsidP="00011997">
                      <w:pPr>
                        <w:pStyle w:val="ListParagraph"/>
                        <w:numPr>
                          <w:ilvl w:val="1"/>
                          <w:numId w:val="13"/>
                        </w:numPr>
                        <w:spacing w:after="120" w:line="252" w:lineRule="auto"/>
                        <w:contextualSpacing w:val="0"/>
                        <w:rPr>
                          <w:rFonts w:asciiTheme="minorHAnsi" w:hAnsiTheme="minorHAnsi" w:cstheme="minorHAnsi"/>
                          <w:sz w:val="20"/>
                          <w:szCs w:val="20"/>
                          <w:lang w:eastAsia="ja-JP"/>
                        </w:rPr>
                      </w:pPr>
                      <w:r w:rsidRPr="005D0EBE">
                        <w:rPr>
                          <w:rFonts w:asciiTheme="minorHAnsi" w:hAnsiTheme="minorHAnsi" w:cstheme="minorHAnsi"/>
                          <w:sz w:val="20"/>
                          <w:szCs w:val="20"/>
                          <w:lang w:eastAsia="ja-JP"/>
                        </w:rPr>
                        <w:t>For UE autonomous pre-MG activation/deactivation the following trigger events may change the pre-MG activation status</w:t>
                      </w:r>
                    </w:p>
                    <w:p w14:paraId="76611040" w14:textId="77777777" w:rsidR="00011997" w:rsidRPr="005D0EBE" w:rsidRDefault="00011997" w:rsidP="00011997">
                      <w:pPr>
                        <w:pStyle w:val="ListParagraph"/>
                        <w:numPr>
                          <w:ilvl w:val="2"/>
                          <w:numId w:val="13"/>
                        </w:numPr>
                        <w:spacing w:after="120" w:line="252" w:lineRule="auto"/>
                        <w:contextualSpacing w:val="0"/>
                        <w:rPr>
                          <w:rFonts w:asciiTheme="minorHAnsi" w:hAnsiTheme="minorHAnsi" w:cstheme="minorHAnsi"/>
                          <w:sz w:val="20"/>
                          <w:szCs w:val="20"/>
                          <w:lang w:eastAsia="ja-JP"/>
                        </w:rPr>
                      </w:pPr>
                      <w:r w:rsidRPr="005D0EBE">
                        <w:rPr>
                          <w:rFonts w:asciiTheme="minorHAnsi" w:hAnsiTheme="minorHAnsi" w:cstheme="minorHAnsi"/>
                          <w:sz w:val="20"/>
                          <w:szCs w:val="20"/>
                          <w:lang w:eastAsia="ja-JP"/>
                        </w:rPr>
                        <w:t>BWP switching by DCI/Timer based</w:t>
                      </w:r>
                    </w:p>
                    <w:p w14:paraId="04B96B5A" w14:textId="77777777" w:rsidR="00011997" w:rsidRPr="005D0EBE" w:rsidRDefault="00011997" w:rsidP="00011997">
                      <w:pPr>
                        <w:pStyle w:val="ListParagraph"/>
                        <w:numPr>
                          <w:ilvl w:val="2"/>
                          <w:numId w:val="13"/>
                        </w:numPr>
                        <w:spacing w:after="120" w:line="252" w:lineRule="auto"/>
                        <w:contextualSpacing w:val="0"/>
                        <w:rPr>
                          <w:rFonts w:asciiTheme="minorHAnsi" w:hAnsiTheme="minorHAnsi" w:cstheme="minorHAnsi"/>
                          <w:sz w:val="20"/>
                          <w:szCs w:val="20"/>
                          <w:lang w:eastAsia="ja-JP"/>
                        </w:rPr>
                      </w:pPr>
                      <w:r w:rsidRPr="005D0EBE">
                        <w:rPr>
                          <w:rFonts w:asciiTheme="minorHAnsi" w:hAnsiTheme="minorHAnsi" w:cstheme="minorHAnsi"/>
                          <w:sz w:val="20"/>
                          <w:szCs w:val="20"/>
                          <w:lang w:eastAsia="ja-JP"/>
                        </w:rPr>
                        <w:t>Activation/de-activation of SCell(s)</w:t>
                      </w:r>
                    </w:p>
                    <w:p w14:paraId="58581829" w14:textId="77777777" w:rsidR="00011997" w:rsidRPr="005D0EBE" w:rsidRDefault="00011997" w:rsidP="00011997">
                      <w:pPr>
                        <w:pStyle w:val="ListParagraph"/>
                        <w:numPr>
                          <w:ilvl w:val="2"/>
                          <w:numId w:val="13"/>
                        </w:numPr>
                        <w:spacing w:after="120" w:line="252" w:lineRule="auto"/>
                        <w:contextualSpacing w:val="0"/>
                        <w:rPr>
                          <w:rFonts w:asciiTheme="minorHAnsi" w:hAnsiTheme="minorHAnsi" w:cstheme="minorHAnsi"/>
                          <w:sz w:val="20"/>
                          <w:szCs w:val="20"/>
                          <w:lang w:eastAsia="ja-JP"/>
                        </w:rPr>
                      </w:pPr>
                      <w:r w:rsidRPr="005D0EBE">
                        <w:rPr>
                          <w:rFonts w:asciiTheme="minorHAnsi" w:hAnsiTheme="minorHAnsi" w:cstheme="minorHAnsi"/>
                          <w:sz w:val="20"/>
                          <w:szCs w:val="20"/>
                          <w:lang w:eastAsia="ja-JP"/>
                        </w:rPr>
                        <w:t>Addition/removal of any measurement object(s)</w:t>
                      </w:r>
                    </w:p>
                    <w:p w14:paraId="46A3CD23" w14:textId="77777777" w:rsidR="00011997" w:rsidRPr="005D0EBE" w:rsidRDefault="00011997" w:rsidP="00011997">
                      <w:pPr>
                        <w:pStyle w:val="ListParagraph"/>
                        <w:numPr>
                          <w:ilvl w:val="2"/>
                          <w:numId w:val="13"/>
                        </w:numPr>
                        <w:spacing w:after="120" w:line="252" w:lineRule="auto"/>
                        <w:contextualSpacing w:val="0"/>
                        <w:rPr>
                          <w:rFonts w:asciiTheme="minorHAnsi" w:hAnsiTheme="minorHAnsi" w:cstheme="minorHAnsi"/>
                          <w:sz w:val="20"/>
                          <w:szCs w:val="20"/>
                          <w:lang w:eastAsia="ja-JP"/>
                        </w:rPr>
                      </w:pPr>
                      <w:r w:rsidRPr="005D0EBE">
                        <w:rPr>
                          <w:rFonts w:asciiTheme="minorHAnsi" w:hAnsiTheme="minorHAnsi" w:cstheme="minorHAnsi"/>
                          <w:sz w:val="20"/>
                          <w:szCs w:val="20"/>
                          <w:lang w:eastAsia="ja-JP"/>
                        </w:rPr>
                        <w:t xml:space="preserve">Addition/release/change of a Scell under CA </w:t>
                      </w:r>
                    </w:p>
                    <w:p w14:paraId="1501954E" w14:textId="77777777" w:rsidR="00011997" w:rsidRPr="005D0EBE" w:rsidRDefault="00011997" w:rsidP="00011997">
                      <w:pPr>
                        <w:pStyle w:val="ListParagraph"/>
                        <w:numPr>
                          <w:ilvl w:val="2"/>
                          <w:numId w:val="13"/>
                        </w:numPr>
                        <w:spacing w:after="120" w:line="252" w:lineRule="auto"/>
                        <w:contextualSpacing w:val="0"/>
                        <w:rPr>
                          <w:rFonts w:asciiTheme="minorHAnsi" w:hAnsiTheme="minorHAnsi" w:cstheme="minorHAnsi"/>
                          <w:sz w:val="20"/>
                          <w:szCs w:val="20"/>
                          <w:lang w:eastAsia="ja-JP"/>
                        </w:rPr>
                      </w:pPr>
                      <w:r w:rsidRPr="005D0EBE">
                        <w:rPr>
                          <w:rFonts w:asciiTheme="minorHAnsi" w:hAnsiTheme="minorHAnsi" w:cstheme="minorHAnsi"/>
                          <w:sz w:val="20"/>
                          <w:szCs w:val="20"/>
                          <w:lang w:eastAsia="ja-JP"/>
                        </w:rPr>
                        <w:t>BWP switching by RRC</w:t>
                      </w:r>
                    </w:p>
                    <w:p w14:paraId="78C97FCA" w14:textId="77777777" w:rsidR="00011997" w:rsidRPr="005D0EBE" w:rsidRDefault="00011997" w:rsidP="00011997">
                      <w:pPr>
                        <w:pStyle w:val="ListParagraph"/>
                        <w:numPr>
                          <w:ilvl w:val="2"/>
                          <w:numId w:val="13"/>
                        </w:numPr>
                        <w:spacing w:after="120" w:line="252" w:lineRule="auto"/>
                        <w:contextualSpacing w:val="0"/>
                        <w:rPr>
                          <w:rFonts w:asciiTheme="minorHAnsi" w:hAnsiTheme="minorHAnsi" w:cstheme="minorHAnsi"/>
                          <w:sz w:val="20"/>
                          <w:szCs w:val="20"/>
                          <w:lang w:eastAsia="ja-JP"/>
                        </w:rPr>
                      </w:pPr>
                      <w:r w:rsidRPr="005D0EBE">
                        <w:rPr>
                          <w:rFonts w:asciiTheme="minorHAnsi" w:hAnsiTheme="minorHAnsi" w:cstheme="minorHAnsi"/>
                          <w:sz w:val="20"/>
                          <w:szCs w:val="20"/>
                          <w:lang w:eastAsia="ja-JP"/>
                        </w:rPr>
                        <w:t xml:space="preserve">Initiation of LocationMeasurementIndication </w:t>
                      </w:r>
                    </w:p>
                    <w:p w14:paraId="098A6B67" w14:textId="77777777" w:rsidR="002B57FC" w:rsidRPr="002B57FC" w:rsidRDefault="002B57FC" w:rsidP="002B57FC">
                      <w:pPr>
                        <w:overflowPunct w:val="0"/>
                        <w:autoSpaceDE w:val="0"/>
                        <w:autoSpaceDN w:val="0"/>
                        <w:adjustRightInd w:val="0"/>
                        <w:spacing w:before="120" w:line="259" w:lineRule="auto"/>
                        <w:textAlignment w:val="baseline"/>
                        <w:rPr>
                          <w:rFonts w:eastAsiaTheme="minorEastAsia"/>
                          <w:bCs/>
                          <w:u w:val="single"/>
                        </w:rPr>
                      </w:pPr>
                    </w:p>
                    <w:p w14:paraId="7E2FF46E" w14:textId="40F77E60" w:rsidR="00FE6312" w:rsidRDefault="00FE6312"/>
                  </w:txbxContent>
                </v:textbox>
                <w10:anchorlock/>
              </v:shape>
            </w:pict>
          </mc:Fallback>
        </mc:AlternateContent>
      </w:r>
    </w:p>
    <w:p w14:paraId="5A3832EB" w14:textId="77777777" w:rsidR="009C017E" w:rsidRDefault="009C017E">
      <w:pPr>
        <w:spacing w:after="0"/>
        <w:rPr>
          <w:sz w:val="22"/>
          <w:szCs w:val="22"/>
          <w:lang w:val="en-US"/>
        </w:rPr>
      </w:pPr>
    </w:p>
    <w:p w14:paraId="00F3A8F7" w14:textId="11C24872" w:rsidR="001A2570" w:rsidRDefault="00373CCB" w:rsidP="003E066F">
      <w:pPr>
        <w:rPr>
          <w:sz w:val="22"/>
          <w:szCs w:val="22"/>
          <w:lang w:val="en-US"/>
        </w:rPr>
      </w:pPr>
      <w:r>
        <w:rPr>
          <w:sz w:val="22"/>
          <w:szCs w:val="22"/>
          <w:lang w:val="en-US"/>
        </w:rPr>
        <w:t xml:space="preserve">For </w:t>
      </w:r>
      <w:r w:rsidR="000B6705">
        <w:rPr>
          <w:sz w:val="22"/>
          <w:szCs w:val="22"/>
          <w:lang w:val="en-US"/>
        </w:rPr>
        <w:t xml:space="preserve">NR </w:t>
      </w:r>
      <w:r>
        <w:rPr>
          <w:sz w:val="22"/>
          <w:szCs w:val="22"/>
          <w:lang w:val="en-US"/>
        </w:rPr>
        <w:t>positioning measurements</w:t>
      </w:r>
      <w:r w:rsidR="000B6705">
        <w:rPr>
          <w:sz w:val="22"/>
          <w:szCs w:val="22"/>
          <w:lang w:val="en-US"/>
        </w:rPr>
        <w:t xml:space="preserve"> performed within MG when a pre-configured gap is provided</w:t>
      </w:r>
      <w:r w:rsidR="00985A00">
        <w:rPr>
          <w:sz w:val="22"/>
          <w:szCs w:val="22"/>
          <w:lang w:val="en-US"/>
        </w:rPr>
        <w:t xml:space="preserve">, RAN4 </w:t>
      </w:r>
      <w:r w:rsidR="00384806">
        <w:rPr>
          <w:sz w:val="22"/>
          <w:szCs w:val="22"/>
          <w:lang w:val="en-US"/>
        </w:rPr>
        <w:t>communicated its understanding</w:t>
      </w:r>
      <w:r w:rsidR="004D405C">
        <w:rPr>
          <w:sz w:val="22"/>
          <w:szCs w:val="22"/>
          <w:lang w:val="en-US"/>
        </w:rPr>
        <w:t xml:space="preserve"> to RAN2</w:t>
      </w:r>
      <w:r w:rsidR="00384806">
        <w:rPr>
          <w:sz w:val="22"/>
          <w:szCs w:val="22"/>
          <w:lang w:val="en-US"/>
        </w:rPr>
        <w:t xml:space="preserve"> that the UE may inform the network </w:t>
      </w:r>
      <w:r w:rsidR="00C347C9">
        <w:rPr>
          <w:sz w:val="22"/>
          <w:szCs w:val="22"/>
          <w:lang w:val="en-US"/>
        </w:rPr>
        <w:t xml:space="preserve">that it needs an ‘always ON’ gap </w:t>
      </w:r>
      <w:r w:rsidR="00422DCD">
        <w:rPr>
          <w:sz w:val="22"/>
          <w:szCs w:val="22"/>
          <w:lang w:val="en-US"/>
        </w:rPr>
        <w:t xml:space="preserve">by initiating the legacy </w:t>
      </w:r>
      <w:proofErr w:type="spellStart"/>
      <w:r w:rsidR="00422DCD">
        <w:rPr>
          <w:sz w:val="22"/>
          <w:szCs w:val="22"/>
          <w:lang w:val="en-US"/>
        </w:rPr>
        <w:t>LocationMeasurementIndication</w:t>
      </w:r>
      <w:proofErr w:type="spellEnd"/>
      <w:r w:rsidR="00422DCD">
        <w:rPr>
          <w:sz w:val="22"/>
          <w:szCs w:val="22"/>
          <w:lang w:val="en-US"/>
        </w:rPr>
        <w:t xml:space="preserve"> procedure</w:t>
      </w:r>
      <w:r w:rsidR="001A2570">
        <w:rPr>
          <w:sz w:val="22"/>
          <w:szCs w:val="22"/>
          <w:lang w:val="en-US"/>
        </w:rPr>
        <w:t>.</w:t>
      </w:r>
      <w:r w:rsidR="00422DCD">
        <w:rPr>
          <w:sz w:val="22"/>
          <w:szCs w:val="22"/>
          <w:lang w:val="en-US"/>
        </w:rPr>
        <w:t xml:space="preserve"> The following </w:t>
      </w:r>
      <w:r w:rsidR="008C6853">
        <w:rPr>
          <w:sz w:val="22"/>
          <w:szCs w:val="22"/>
          <w:lang w:val="en-US"/>
        </w:rPr>
        <w:t>text was included in the LS [2].</w:t>
      </w:r>
    </w:p>
    <w:p w14:paraId="58A4FA6A" w14:textId="197E085E" w:rsidR="001A2570" w:rsidRDefault="001A2570" w:rsidP="003E066F">
      <w:pPr>
        <w:rPr>
          <w:sz w:val="22"/>
          <w:szCs w:val="22"/>
          <w:lang w:val="en-US"/>
        </w:rPr>
      </w:pPr>
      <w:r w:rsidRPr="0050548B">
        <w:rPr>
          <w:noProof/>
          <w:sz w:val="22"/>
          <w:szCs w:val="22"/>
          <w:lang w:val="en-US"/>
        </w:rPr>
        <w:lastRenderedPageBreak/>
        <mc:AlternateContent>
          <mc:Choice Requires="wps">
            <w:drawing>
              <wp:inline distT="0" distB="0" distL="0" distR="0" wp14:anchorId="1313B706" wp14:editId="1167A4DE">
                <wp:extent cx="6078220" cy="1781810"/>
                <wp:effectExtent l="0" t="0" r="17780" b="2794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781810"/>
                        </a:xfrm>
                        <a:prstGeom prst="rect">
                          <a:avLst/>
                        </a:prstGeom>
                        <a:solidFill>
                          <a:srgbClr val="FFFFFF"/>
                        </a:solidFill>
                        <a:ln w="9525">
                          <a:solidFill>
                            <a:srgbClr val="000000"/>
                          </a:solidFill>
                          <a:miter lim="800000"/>
                          <a:headEnd/>
                          <a:tailEnd/>
                        </a:ln>
                      </wps:spPr>
                      <wps:txbx>
                        <w:txbxContent>
                          <w:p w14:paraId="0715AD77" w14:textId="77777777" w:rsidR="00304000" w:rsidRDefault="00304000" w:rsidP="00304000">
                            <w:pPr>
                              <w:numPr>
                                <w:ilvl w:val="0"/>
                                <w:numId w:val="43"/>
                              </w:numPr>
                              <w:spacing w:before="120" w:after="120"/>
                              <w:rPr>
                                <w:rFonts w:ascii="Arial" w:eastAsia="SimSun" w:hAnsi="Arial" w:cs="Arial"/>
                                <w:lang w:eastAsia="zh-CN"/>
                              </w:rPr>
                            </w:pPr>
                            <w:r>
                              <w:rPr>
                                <w:rFonts w:ascii="Arial" w:eastAsia="SimSun" w:hAnsi="Arial" w:cs="Arial"/>
                                <w:lang w:eastAsia="zh-CN"/>
                              </w:rPr>
                              <w:t xml:space="preserve">RAN4 considers that a Pre-configured MG that is not always ON (activated) as determined from the signalling provided by the network, or if no such signalling is provided (i.e. autonomous rules are applied to determine the status of the Pre-configured MG), is not </w:t>
                            </w:r>
                            <w:proofErr w:type="gramStart"/>
                            <w:r>
                              <w:rPr>
                                <w:rFonts w:ascii="Arial" w:eastAsia="SimSun" w:hAnsi="Arial" w:cs="Arial"/>
                                <w:lang w:eastAsia="zh-CN"/>
                              </w:rPr>
                              <w:t>sufficient</w:t>
                            </w:r>
                            <w:proofErr w:type="gramEnd"/>
                            <w:r>
                              <w:rPr>
                                <w:rFonts w:ascii="Arial" w:eastAsia="SimSun" w:hAnsi="Arial" w:cs="Arial"/>
                                <w:lang w:eastAsia="zh-CN"/>
                              </w:rPr>
                              <w:t xml:space="preserve"> to perform PRS measurements. </w:t>
                            </w:r>
                          </w:p>
                          <w:p w14:paraId="69E88D35" w14:textId="49A2D6C2" w:rsidR="001A2570" w:rsidRPr="00304000" w:rsidRDefault="00304000" w:rsidP="00304000">
                            <w:pPr>
                              <w:numPr>
                                <w:ilvl w:val="0"/>
                                <w:numId w:val="43"/>
                              </w:numPr>
                              <w:spacing w:before="120" w:after="120"/>
                              <w:rPr>
                                <w:rFonts w:ascii="Arial" w:eastAsia="SimSun" w:hAnsi="Arial" w:cs="Arial"/>
                                <w:lang w:eastAsia="zh-CN"/>
                              </w:rPr>
                            </w:pPr>
                            <w:r w:rsidRPr="00304000">
                              <w:rPr>
                                <w:rFonts w:ascii="Arial" w:eastAsia="SimSun" w:hAnsi="Arial" w:cs="Arial"/>
                                <w:lang w:eastAsia="zh-CN"/>
                              </w:rPr>
                              <w:t>In the above scenario, the UE will inform the network that it is going to start/stop PRS measurements</w:t>
                            </w:r>
                            <w:r>
                              <w:t xml:space="preserve"> </w:t>
                            </w:r>
                            <w:r w:rsidRPr="00304000">
                              <w:rPr>
                                <w:rFonts w:ascii="Arial" w:eastAsia="SimSun" w:hAnsi="Arial" w:cs="Arial"/>
                                <w:lang w:eastAsia="zh-CN"/>
                              </w:rPr>
                              <w:t xml:space="preserve">with the configured Pre-configured MG by initiating the existing </w:t>
                            </w:r>
                            <w:proofErr w:type="spellStart"/>
                            <w:r w:rsidRPr="00304000">
                              <w:rPr>
                                <w:rFonts w:ascii="Arial" w:eastAsia="SimSun" w:hAnsi="Arial" w:cs="Arial"/>
                                <w:lang w:eastAsia="zh-CN"/>
                              </w:rPr>
                              <w:t>LocationMeasurementIndication</w:t>
                            </w:r>
                            <w:proofErr w:type="spellEnd"/>
                            <w:r w:rsidRPr="00304000">
                              <w:rPr>
                                <w:rFonts w:ascii="Arial" w:eastAsia="SimSun" w:hAnsi="Arial" w:cs="Arial"/>
                                <w:lang w:eastAsia="zh-CN"/>
                              </w:rPr>
                              <w:t xml:space="preserve"> procedure.</w:t>
                            </w: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xmlns:w16sdtdh="http://schemas.microsoft.com/office/word/2020/wordml/sdtdatahash">
            <w:pict>
              <v:shape w14:anchorId="1313B706" id="_x0000_s1027" type="#_x0000_t202" style="width:478.6pt;height:14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">
                <v:textbox style="mso-fit-shape-to-text:t">
                  <w:txbxContent>
                    <w:p w14:paraId="0715AD77" w14:textId="77777777" w:rsidR="00304000" w:rsidRDefault="00304000" w:rsidP="00304000">
                      <w:pPr>
                        <w:numPr>
                          <w:ilvl w:val="0"/>
                          <w:numId w:val="43"/>
                        </w:numPr>
                        <w:spacing w:before="120" w:after="120"/>
                        <w:rPr>
                          <w:rFonts w:ascii="Arial" w:eastAsia="SimSun" w:hAnsi="Arial" w:cs="Arial"/>
                          <w:lang w:eastAsia="zh-CN"/>
                        </w:rPr>
                      </w:pPr>
                      <w:r>
                        <w:rPr>
                          <w:rFonts w:ascii="Arial" w:eastAsia="SimSun" w:hAnsi="Arial" w:cs="Arial"/>
                          <w:lang w:eastAsia="zh-CN"/>
                        </w:rPr>
                        <w:t xml:space="preserve">RAN4 considers that a Pre-configured MG that is not always ON (activated) as determined from the signalling provided by the network, or if no such signalling is provided (i.e. autonomous rules are applied to determine the status of the Pre-configured MG), is not sufficient to perform PRS measurements. </w:t>
                      </w:r>
                    </w:p>
                    <w:p w14:paraId="69E88D35" w14:textId="49A2D6C2" w:rsidR="001A2570" w:rsidRPr="00304000" w:rsidRDefault="00304000" w:rsidP="00304000">
                      <w:pPr>
                        <w:numPr>
                          <w:ilvl w:val="0"/>
                          <w:numId w:val="43"/>
                        </w:numPr>
                        <w:spacing w:before="120" w:after="120"/>
                        <w:rPr>
                          <w:rFonts w:ascii="Arial" w:eastAsia="SimSun" w:hAnsi="Arial" w:cs="Arial"/>
                          <w:lang w:eastAsia="zh-CN"/>
                        </w:rPr>
                      </w:pPr>
                      <w:r w:rsidRPr="00304000">
                        <w:rPr>
                          <w:rFonts w:ascii="Arial" w:eastAsia="SimSun" w:hAnsi="Arial" w:cs="Arial"/>
                          <w:lang w:eastAsia="zh-CN"/>
                        </w:rPr>
                        <w:t>In the above scenario, the UE will inform the network that it is going to start/stop PRS measurements</w:t>
                      </w:r>
                      <w:r>
                        <w:t xml:space="preserve"> </w:t>
                      </w:r>
                      <w:r w:rsidRPr="00304000">
                        <w:rPr>
                          <w:rFonts w:ascii="Arial" w:eastAsia="SimSun" w:hAnsi="Arial" w:cs="Arial"/>
                          <w:lang w:eastAsia="zh-CN"/>
                        </w:rPr>
                        <w:t>with the configured Pre-configured MG by initiating the existing LocationMeasurementIndication procedure.</w:t>
                      </w:r>
                    </w:p>
                  </w:txbxContent>
                </v:textbox>
                <w10:anchorlock/>
              </v:shape>
            </w:pict>
          </mc:Fallback>
        </mc:AlternateContent>
      </w:r>
    </w:p>
    <w:p w14:paraId="0A65019B" w14:textId="77777777" w:rsidR="002C0873" w:rsidRDefault="00201CE0" w:rsidP="009816F9">
      <w:pPr>
        <w:rPr>
          <w:sz w:val="22"/>
          <w:szCs w:val="22"/>
        </w:rPr>
      </w:pPr>
      <w:r>
        <w:rPr>
          <w:sz w:val="22"/>
          <w:szCs w:val="22"/>
          <w:lang w:val="en-US"/>
        </w:rPr>
        <w:t xml:space="preserve">When the UE initiates </w:t>
      </w:r>
      <w:proofErr w:type="spellStart"/>
      <w:r w:rsidR="00DA771E">
        <w:rPr>
          <w:sz w:val="22"/>
          <w:szCs w:val="22"/>
          <w:lang w:val="en-US"/>
        </w:rPr>
        <w:t>LocationMeasurementIndication</w:t>
      </w:r>
      <w:proofErr w:type="spellEnd"/>
      <w:r w:rsidR="00DA771E">
        <w:rPr>
          <w:sz w:val="22"/>
          <w:szCs w:val="22"/>
          <w:lang w:val="en-US"/>
        </w:rPr>
        <w:t xml:space="preserve"> to request that the pre-configured MG </w:t>
      </w:r>
      <w:r w:rsidR="00EA07CD">
        <w:rPr>
          <w:sz w:val="22"/>
          <w:szCs w:val="22"/>
          <w:lang w:val="en-US"/>
        </w:rPr>
        <w:t xml:space="preserve">is always </w:t>
      </w:r>
      <w:r w:rsidR="00997071">
        <w:rPr>
          <w:sz w:val="22"/>
          <w:szCs w:val="22"/>
          <w:lang w:val="en-US"/>
        </w:rPr>
        <w:t>ON</w:t>
      </w:r>
      <w:r w:rsidR="00EA07CD">
        <w:rPr>
          <w:sz w:val="22"/>
          <w:szCs w:val="22"/>
          <w:lang w:val="en-US"/>
        </w:rPr>
        <w:t xml:space="preserve">, </w:t>
      </w:r>
      <w:r w:rsidR="00A003F8">
        <w:rPr>
          <w:sz w:val="22"/>
          <w:szCs w:val="22"/>
          <w:lang w:val="en-US"/>
        </w:rPr>
        <w:t xml:space="preserve">what is the precise time when the activation status </w:t>
      </w:r>
      <w:r w:rsidR="00997071">
        <w:rPr>
          <w:sz w:val="22"/>
          <w:szCs w:val="22"/>
          <w:lang w:val="en-US"/>
        </w:rPr>
        <w:t>is changed to always ON</w:t>
      </w:r>
      <w:r w:rsidR="004B7B61">
        <w:rPr>
          <w:sz w:val="22"/>
          <w:szCs w:val="22"/>
          <w:lang w:val="en-US"/>
        </w:rPr>
        <w:t>?</w:t>
      </w:r>
      <w:r w:rsidR="006E70AF">
        <w:rPr>
          <w:sz w:val="22"/>
          <w:szCs w:val="22"/>
          <w:lang w:val="en-US"/>
        </w:rPr>
        <w:t xml:space="preserve"> If </w:t>
      </w:r>
      <w:r w:rsidR="004B7B61">
        <w:rPr>
          <w:sz w:val="22"/>
          <w:szCs w:val="22"/>
          <w:lang w:val="en-US"/>
        </w:rPr>
        <w:t xml:space="preserve">the network updates the status of the </w:t>
      </w:r>
      <w:r w:rsidR="004B7B61">
        <w:rPr>
          <w:sz w:val="22"/>
          <w:szCs w:val="22"/>
        </w:rPr>
        <w:t>pre-configured MG via RRC</w:t>
      </w:r>
      <w:r w:rsidR="006432FC">
        <w:rPr>
          <w:sz w:val="22"/>
          <w:szCs w:val="22"/>
        </w:rPr>
        <w:t>, then it is clear when the change takes place. However, if autonomous rules are applied</w:t>
      </w:r>
      <w:r w:rsidR="009C53FA">
        <w:rPr>
          <w:sz w:val="22"/>
          <w:szCs w:val="22"/>
        </w:rPr>
        <w:t xml:space="preserve"> to determine the status of the pre-configured MG,</w:t>
      </w:r>
      <w:r w:rsidR="006432FC">
        <w:rPr>
          <w:sz w:val="22"/>
          <w:szCs w:val="22"/>
        </w:rPr>
        <w:t xml:space="preserve"> then it is not clear</w:t>
      </w:r>
      <w:r w:rsidR="009C53FA">
        <w:rPr>
          <w:sz w:val="22"/>
          <w:szCs w:val="22"/>
        </w:rPr>
        <w:t>.</w:t>
      </w:r>
    </w:p>
    <w:p w14:paraId="76BD057B" w14:textId="55A9314A" w:rsidR="001030CB" w:rsidRDefault="00FC2F2F" w:rsidP="009816F9">
      <w:pPr>
        <w:rPr>
          <w:sz w:val="22"/>
          <w:szCs w:val="22"/>
          <w:lang w:val="en-US"/>
        </w:rPr>
      </w:pPr>
      <w:r>
        <w:rPr>
          <w:sz w:val="22"/>
          <w:szCs w:val="22"/>
        </w:rPr>
        <w:t>Some companies suggested that</w:t>
      </w:r>
      <w:r w:rsidR="00B54E87">
        <w:rPr>
          <w:sz w:val="22"/>
          <w:szCs w:val="22"/>
        </w:rPr>
        <w:t xml:space="preserve"> the UE should determine</w:t>
      </w:r>
      <w:r w:rsidR="003462E1">
        <w:rPr>
          <w:sz w:val="22"/>
          <w:szCs w:val="22"/>
        </w:rPr>
        <w:t xml:space="preserve"> that the gap status changes when it receives the </w:t>
      </w:r>
      <w:r w:rsidR="003D64DF">
        <w:rPr>
          <w:sz w:val="22"/>
          <w:szCs w:val="22"/>
        </w:rPr>
        <w:t xml:space="preserve">RLC </w:t>
      </w:r>
      <w:r w:rsidR="003462E1">
        <w:rPr>
          <w:sz w:val="22"/>
          <w:szCs w:val="22"/>
        </w:rPr>
        <w:t xml:space="preserve">acknowledgement to </w:t>
      </w:r>
      <w:proofErr w:type="spellStart"/>
      <w:r w:rsidR="003462E1">
        <w:rPr>
          <w:sz w:val="22"/>
          <w:szCs w:val="22"/>
        </w:rPr>
        <w:t>L</w:t>
      </w:r>
      <w:r w:rsidR="003D64DF">
        <w:rPr>
          <w:sz w:val="22"/>
          <w:szCs w:val="22"/>
        </w:rPr>
        <w:t>ocationMeasurementIndication</w:t>
      </w:r>
      <w:proofErr w:type="spellEnd"/>
      <w:r w:rsidR="003D64DF">
        <w:rPr>
          <w:sz w:val="22"/>
          <w:szCs w:val="22"/>
        </w:rPr>
        <w:t xml:space="preserve"> message.</w:t>
      </w:r>
      <w:r w:rsidR="0085269E">
        <w:rPr>
          <w:sz w:val="22"/>
          <w:szCs w:val="22"/>
        </w:rPr>
        <w:t xml:space="preserve"> However, in our view th</w:t>
      </w:r>
      <w:r w:rsidR="00A4420F">
        <w:rPr>
          <w:sz w:val="22"/>
          <w:szCs w:val="22"/>
        </w:rPr>
        <w:t>at</w:t>
      </w:r>
      <w:r w:rsidR="0085269E">
        <w:rPr>
          <w:sz w:val="22"/>
          <w:szCs w:val="22"/>
        </w:rPr>
        <w:t xml:space="preserve"> </w:t>
      </w:r>
      <w:proofErr w:type="spellStart"/>
      <w:r w:rsidR="00D92992">
        <w:rPr>
          <w:sz w:val="22"/>
          <w:szCs w:val="22"/>
        </w:rPr>
        <w:t>behavior</w:t>
      </w:r>
      <w:proofErr w:type="spellEnd"/>
      <w:r w:rsidR="00D92992">
        <w:rPr>
          <w:sz w:val="22"/>
          <w:szCs w:val="22"/>
        </w:rPr>
        <w:t xml:space="preserve"> </w:t>
      </w:r>
      <w:r w:rsidR="0085269E">
        <w:rPr>
          <w:sz w:val="22"/>
          <w:szCs w:val="22"/>
        </w:rPr>
        <w:t xml:space="preserve">may not be </w:t>
      </w:r>
      <w:r w:rsidR="009116F1">
        <w:rPr>
          <w:sz w:val="22"/>
          <w:szCs w:val="22"/>
        </w:rPr>
        <w:t>desirable</w:t>
      </w:r>
      <w:r w:rsidR="0085269E">
        <w:rPr>
          <w:sz w:val="22"/>
          <w:szCs w:val="22"/>
        </w:rPr>
        <w:t xml:space="preserve"> for </w:t>
      </w:r>
      <w:r w:rsidR="009116F1">
        <w:rPr>
          <w:sz w:val="22"/>
          <w:szCs w:val="22"/>
        </w:rPr>
        <w:t>many</w:t>
      </w:r>
      <w:r w:rsidR="0085269E">
        <w:rPr>
          <w:sz w:val="22"/>
          <w:szCs w:val="22"/>
        </w:rPr>
        <w:t xml:space="preserve"> reasons. </w:t>
      </w:r>
      <w:r w:rsidR="00A4420F">
        <w:rPr>
          <w:sz w:val="22"/>
          <w:szCs w:val="22"/>
        </w:rPr>
        <w:t>First, the</w:t>
      </w:r>
      <w:r w:rsidR="00AA3DCE">
        <w:rPr>
          <w:sz w:val="22"/>
          <w:szCs w:val="22"/>
        </w:rPr>
        <w:t xml:space="preserve"> message (trigger) and the</w:t>
      </w:r>
      <w:r w:rsidR="00A4420F">
        <w:rPr>
          <w:sz w:val="22"/>
          <w:szCs w:val="22"/>
        </w:rPr>
        <w:t xml:space="preserve"> acknowledgement </w:t>
      </w:r>
      <w:r w:rsidR="00997698">
        <w:rPr>
          <w:sz w:val="22"/>
          <w:szCs w:val="22"/>
        </w:rPr>
        <w:t>are</w:t>
      </w:r>
      <w:r w:rsidR="00A4420F">
        <w:rPr>
          <w:sz w:val="22"/>
          <w:szCs w:val="22"/>
        </w:rPr>
        <w:t xml:space="preserve"> </w:t>
      </w:r>
      <w:r w:rsidR="00997698">
        <w:rPr>
          <w:sz w:val="22"/>
          <w:szCs w:val="22"/>
        </w:rPr>
        <w:t xml:space="preserve">in different protocol </w:t>
      </w:r>
      <w:r w:rsidR="006B7D31">
        <w:rPr>
          <w:sz w:val="22"/>
          <w:szCs w:val="22"/>
        </w:rPr>
        <w:t>layer</w:t>
      </w:r>
      <w:r w:rsidR="00997698">
        <w:rPr>
          <w:sz w:val="22"/>
          <w:szCs w:val="22"/>
        </w:rPr>
        <w:t>s</w:t>
      </w:r>
      <w:r w:rsidR="006B7D31">
        <w:rPr>
          <w:sz w:val="22"/>
          <w:szCs w:val="22"/>
        </w:rPr>
        <w:t xml:space="preserve">. </w:t>
      </w:r>
      <w:r w:rsidR="00B52A75">
        <w:rPr>
          <w:sz w:val="22"/>
          <w:szCs w:val="22"/>
        </w:rPr>
        <w:t>More importantly, t</w:t>
      </w:r>
      <w:r w:rsidR="007663C8">
        <w:rPr>
          <w:sz w:val="22"/>
          <w:szCs w:val="22"/>
        </w:rPr>
        <w:t xml:space="preserve">he </w:t>
      </w:r>
      <w:proofErr w:type="spellStart"/>
      <w:r w:rsidR="007663C8">
        <w:rPr>
          <w:sz w:val="22"/>
          <w:szCs w:val="22"/>
        </w:rPr>
        <w:t>LocationMeasurementIndication</w:t>
      </w:r>
      <w:proofErr w:type="spellEnd"/>
      <w:r w:rsidR="007663C8">
        <w:rPr>
          <w:sz w:val="22"/>
          <w:szCs w:val="22"/>
        </w:rPr>
        <w:t xml:space="preserve"> message is not a command from the UE to the </w:t>
      </w:r>
      <w:proofErr w:type="gramStart"/>
      <w:r w:rsidR="007663C8">
        <w:rPr>
          <w:sz w:val="22"/>
          <w:szCs w:val="22"/>
        </w:rPr>
        <w:t>network</w:t>
      </w:r>
      <w:r w:rsidR="00BE03F9">
        <w:rPr>
          <w:sz w:val="22"/>
          <w:szCs w:val="22"/>
        </w:rPr>
        <w:t>,</w:t>
      </w:r>
      <w:r w:rsidR="005F425A">
        <w:rPr>
          <w:sz w:val="22"/>
          <w:szCs w:val="22"/>
        </w:rPr>
        <w:t xml:space="preserve"> </w:t>
      </w:r>
      <w:r w:rsidR="003825A6">
        <w:rPr>
          <w:sz w:val="22"/>
          <w:szCs w:val="22"/>
        </w:rPr>
        <w:t>and</w:t>
      </w:r>
      <w:proofErr w:type="gramEnd"/>
      <w:r w:rsidR="005F425A">
        <w:rPr>
          <w:sz w:val="22"/>
          <w:szCs w:val="22"/>
        </w:rPr>
        <w:t xml:space="preserve"> </w:t>
      </w:r>
      <w:r w:rsidR="007E2BDD">
        <w:rPr>
          <w:sz w:val="22"/>
          <w:szCs w:val="22"/>
        </w:rPr>
        <w:t>receiving an acknowledgement from the network does not indicate</w:t>
      </w:r>
      <w:r w:rsidR="004B7FC9">
        <w:rPr>
          <w:sz w:val="22"/>
          <w:szCs w:val="22"/>
        </w:rPr>
        <w:t xml:space="preserve"> to the UE</w:t>
      </w:r>
      <w:r w:rsidR="007E2BDD">
        <w:rPr>
          <w:sz w:val="22"/>
          <w:szCs w:val="22"/>
        </w:rPr>
        <w:t xml:space="preserve"> </w:t>
      </w:r>
      <w:r w:rsidR="00DB0E74">
        <w:rPr>
          <w:sz w:val="22"/>
          <w:szCs w:val="22"/>
        </w:rPr>
        <w:t xml:space="preserve">that the network will perform a </w:t>
      </w:r>
      <w:r w:rsidR="004B7FC9">
        <w:rPr>
          <w:sz w:val="22"/>
          <w:szCs w:val="22"/>
        </w:rPr>
        <w:t>pre-determined</w:t>
      </w:r>
      <w:r w:rsidR="00DB0E74">
        <w:rPr>
          <w:sz w:val="22"/>
          <w:szCs w:val="22"/>
        </w:rPr>
        <w:t xml:space="preserve"> </w:t>
      </w:r>
      <w:r w:rsidR="004B7FC9">
        <w:rPr>
          <w:sz w:val="22"/>
          <w:szCs w:val="22"/>
        </w:rPr>
        <w:t>action.</w:t>
      </w:r>
      <w:r w:rsidR="0061752F">
        <w:rPr>
          <w:sz w:val="22"/>
          <w:szCs w:val="22"/>
        </w:rPr>
        <w:t xml:space="preserve"> E.g</w:t>
      </w:r>
      <w:r w:rsidR="00FB57B8">
        <w:rPr>
          <w:sz w:val="22"/>
          <w:szCs w:val="22"/>
        </w:rPr>
        <w:t>.</w:t>
      </w:r>
      <w:r w:rsidR="003E0705">
        <w:rPr>
          <w:sz w:val="22"/>
          <w:szCs w:val="22"/>
        </w:rPr>
        <w:t xml:space="preserve"> upon receiving the message</w:t>
      </w:r>
      <w:r w:rsidR="00FB57B8">
        <w:rPr>
          <w:sz w:val="22"/>
          <w:szCs w:val="22"/>
        </w:rPr>
        <w:t>,</w:t>
      </w:r>
      <w:r w:rsidR="003E0705">
        <w:rPr>
          <w:sz w:val="22"/>
          <w:szCs w:val="22"/>
        </w:rPr>
        <w:t xml:space="preserve"> the network may decide to replace the pre-configured MG with a legacy MG.</w:t>
      </w:r>
    </w:p>
    <w:p w14:paraId="01B6172D" w14:textId="4503D82E" w:rsidR="00F6401E" w:rsidRPr="00F6401E" w:rsidRDefault="003C112E" w:rsidP="00060418">
      <w:pPr>
        <w:rPr>
          <w:b/>
          <w:bCs/>
          <w:sz w:val="22"/>
          <w:szCs w:val="22"/>
        </w:rPr>
      </w:pPr>
      <w:r w:rsidRPr="006B00D8">
        <w:rPr>
          <w:b/>
          <w:bCs/>
          <w:sz w:val="22"/>
          <w:szCs w:val="22"/>
        </w:rPr>
        <w:t xml:space="preserve">Proposal </w:t>
      </w:r>
      <w:r w:rsidR="00DE589F">
        <w:rPr>
          <w:b/>
          <w:bCs/>
          <w:sz w:val="22"/>
          <w:szCs w:val="22"/>
        </w:rPr>
        <w:t>1</w:t>
      </w:r>
      <w:r w:rsidRPr="006B00D8">
        <w:rPr>
          <w:b/>
          <w:bCs/>
          <w:sz w:val="22"/>
          <w:szCs w:val="22"/>
        </w:rPr>
        <w:t xml:space="preserve">: When </w:t>
      </w:r>
      <w:r w:rsidR="007660B2">
        <w:rPr>
          <w:b/>
          <w:bCs/>
          <w:sz w:val="22"/>
          <w:szCs w:val="22"/>
        </w:rPr>
        <w:t>the ne</w:t>
      </w:r>
      <w:r w:rsidR="00ED7D58">
        <w:rPr>
          <w:b/>
          <w:bCs/>
          <w:sz w:val="22"/>
          <w:szCs w:val="22"/>
        </w:rPr>
        <w:t xml:space="preserve">twork has provided a pre-configured gap and </w:t>
      </w:r>
      <w:r w:rsidR="00060FFB" w:rsidRPr="006B00D8">
        <w:rPr>
          <w:b/>
          <w:bCs/>
          <w:sz w:val="22"/>
          <w:szCs w:val="22"/>
          <w:lang w:val="en-US"/>
        </w:rPr>
        <w:t>the UE</w:t>
      </w:r>
      <w:r w:rsidR="00ED7D58">
        <w:rPr>
          <w:b/>
          <w:bCs/>
          <w:sz w:val="22"/>
          <w:szCs w:val="22"/>
          <w:lang w:val="en-US"/>
        </w:rPr>
        <w:t xml:space="preserve"> </w:t>
      </w:r>
      <w:r w:rsidR="00ED7D58">
        <w:rPr>
          <w:b/>
          <w:bCs/>
          <w:sz w:val="22"/>
          <w:szCs w:val="22"/>
        </w:rPr>
        <w:t>notifies the network via</w:t>
      </w:r>
      <w:r w:rsidR="00060FFB" w:rsidRPr="006B00D8">
        <w:rPr>
          <w:b/>
          <w:bCs/>
          <w:sz w:val="22"/>
          <w:szCs w:val="22"/>
          <w:lang w:val="en-US"/>
        </w:rPr>
        <w:t xml:space="preserve"> </w:t>
      </w:r>
      <w:proofErr w:type="spellStart"/>
      <w:r w:rsidR="00ED7D58" w:rsidRPr="006B00D8">
        <w:rPr>
          <w:b/>
          <w:bCs/>
          <w:sz w:val="22"/>
          <w:szCs w:val="22"/>
          <w:lang w:val="en-US"/>
        </w:rPr>
        <w:t>LocationMeasurementIndication</w:t>
      </w:r>
      <w:proofErr w:type="spellEnd"/>
      <w:r w:rsidR="00ED7D58" w:rsidRPr="006B00D8">
        <w:rPr>
          <w:b/>
          <w:bCs/>
          <w:sz w:val="22"/>
          <w:szCs w:val="22"/>
          <w:lang w:val="en-US"/>
        </w:rPr>
        <w:t xml:space="preserve"> </w:t>
      </w:r>
      <w:r w:rsidR="00ED7D58">
        <w:rPr>
          <w:b/>
          <w:bCs/>
          <w:sz w:val="22"/>
          <w:szCs w:val="22"/>
          <w:lang w:val="en-US"/>
        </w:rPr>
        <w:t xml:space="preserve">that </w:t>
      </w:r>
      <w:r w:rsidR="00053F23">
        <w:rPr>
          <w:b/>
          <w:bCs/>
          <w:sz w:val="22"/>
          <w:szCs w:val="22"/>
          <w:lang w:val="en-US"/>
        </w:rPr>
        <w:t xml:space="preserve">it </w:t>
      </w:r>
      <w:r w:rsidR="00060FFB" w:rsidRPr="006B00D8">
        <w:rPr>
          <w:b/>
          <w:bCs/>
          <w:sz w:val="22"/>
          <w:szCs w:val="22"/>
          <w:lang w:val="en-US"/>
        </w:rPr>
        <w:t xml:space="preserve">needs </w:t>
      </w:r>
      <w:r w:rsidR="00053F23">
        <w:rPr>
          <w:b/>
          <w:bCs/>
          <w:sz w:val="22"/>
          <w:szCs w:val="22"/>
          <w:lang w:val="en-US"/>
        </w:rPr>
        <w:t xml:space="preserve">an always-ON gap </w:t>
      </w:r>
      <w:r w:rsidR="00060FFB" w:rsidRPr="006B00D8">
        <w:rPr>
          <w:b/>
          <w:bCs/>
          <w:sz w:val="22"/>
          <w:szCs w:val="22"/>
          <w:lang w:val="en-US"/>
        </w:rPr>
        <w:t>to perform NR positioning</w:t>
      </w:r>
      <w:r w:rsidR="00053F23">
        <w:rPr>
          <w:b/>
          <w:bCs/>
          <w:sz w:val="22"/>
          <w:szCs w:val="22"/>
          <w:lang w:val="en-US"/>
        </w:rPr>
        <w:t xml:space="preserve">, the </w:t>
      </w:r>
      <w:r w:rsidR="00375373">
        <w:rPr>
          <w:b/>
          <w:bCs/>
          <w:sz w:val="22"/>
          <w:szCs w:val="22"/>
          <w:lang w:val="en-US"/>
        </w:rPr>
        <w:t xml:space="preserve">UE will determine that the pre-configured MG is always-ON </w:t>
      </w:r>
      <w:r w:rsidR="000D7098">
        <w:rPr>
          <w:b/>
          <w:bCs/>
          <w:sz w:val="22"/>
          <w:szCs w:val="22"/>
          <w:lang w:val="en-US"/>
        </w:rPr>
        <w:t xml:space="preserve">only </w:t>
      </w:r>
      <w:r w:rsidR="00375373">
        <w:rPr>
          <w:b/>
          <w:bCs/>
          <w:sz w:val="22"/>
          <w:szCs w:val="22"/>
          <w:lang w:val="en-US"/>
        </w:rPr>
        <w:t xml:space="preserve">if the </w:t>
      </w:r>
      <w:r w:rsidR="000D7098">
        <w:rPr>
          <w:b/>
          <w:bCs/>
          <w:sz w:val="22"/>
          <w:szCs w:val="22"/>
          <w:lang w:val="en-US"/>
        </w:rPr>
        <w:t xml:space="preserve">network </w:t>
      </w:r>
      <w:r w:rsidR="000528A0">
        <w:rPr>
          <w:b/>
          <w:bCs/>
          <w:sz w:val="22"/>
          <w:szCs w:val="22"/>
          <w:lang w:val="en-US"/>
        </w:rPr>
        <w:t>update</w:t>
      </w:r>
      <w:r w:rsidR="000D7098">
        <w:rPr>
          <w:b/>
          <w:bCs/>
          <w:sz w:val="22"/>
          <w:szCs w:val="22"/>
          <w:lang w:val="en-US"/>
        </w:rPr>
        <w:t>s</w:t>
      </w:r>
      <w:r w:rsidR="000528A0">
        <w:rPr>
          <w:b/>
          <w:bCs/>
          <w:sz w:val="22"/>
          <w:szCs w:val="22"/>
          <w:lang w:val="en-US"/>
        </w:rPr>
        <w:t xml:space="preserve"> the status of the pre-configured MG </w:t>
      </w:r>
      <w:r w:rsidR="00953960">
        <w:rPr>
          <w:b/>
          <w:bCs/>
          <w:sz w:val="22"/>
          <w:szCs w:val="22"/>
          <w:lang w:val="en-US"/>
        </w:rPr>
        <w:t xml:space="preserve">accordingly </w:t>
      </w:r>
      <w:r w:rsidR="000528A0">
        <w:rPr>
          <w:b/>
          <w:bCs/>
          <w:sz w:val="22"/>
          <w:szCs w:val="22"/>
          <w:lang w:val="en-US"/>
        </w:rPr>
        <w:t>via RRC</w:t>
      </w:r>
      <w:r w:rsidR="00672E39">
        <w:rPr>
          <w:b/>
          <w:bCs/>
          <w:sz w:val="22"/>
          <w:szCs w:val="22"/>
          <w:lang w:val="en-US"/>
        </w:rPr>
        <w:t>.</w:t>
      </w:r>
    </w:p>
    <w:p w14:paraId="0280C0E0" w14:textId="774D53A0" w:rsidR="00F5375D" w:rsidRDefault="009F1B19" w:rsidP="00F5375D">
      <w:pPr>
        <w:pStyle w:val="Heading1"/>
        <w:rPr>
          <w:lang w:val="en-US"/>
        </w:rPr>
      </w:pPr>
      <w:r>
        <w:rPr>
          <w:lang w:val="en-US"/>
        </w:rPr>
        <w:t>Support</w:t>
      </w:r>
      <w:r w:rsidR="00F339F0">
        <w:rPr>
          <w:lang w:val="en-US"/>
        </w:rPr>
        <w:t xml:space="preserve"> in </w:t>
      </w:r>
      <w:r w:rsidR="002A3F06">
        <w:rPr>
          <w:lang w:val="en-US"/>
        </w:rPr>
        <w:t>CA</w:t>
      </w:r>
      <w:r w:rsidR="00F339F0">
        <w:rPr>
          <w:lang w:val="en-US"/>
        </w:rPr>
        <w:t xml:space="preserve"> mode</w:t>
      </w:r>
      <w:r w:rsidR="002A3F06">
        <w:rPr>
          <w:lang w:val="en-US"/>
        </w:rPr>
        <w:t xml:space="preserve"> </w:t>
      </w:r>
    </w:p>
    <w:p w14:paraId="2A42A6B5" w14:textId="14900D18" w:rsidR="00A6527B" w:rsidRPr="006A0B59" w:rsidRDefault="00A6527B" w:rsidP="00A6527B">
      <w:pPr>
        <w:rPr>
          <w:sz w:val="22"/>
          <w:szCs w:val="22"/>
          <w:lang w:val="en-US"/>
        </w:rPr>
      </w:pPr>
      <w:r w:rsidRPr="006A0B59">
        <w:rPr>
          <w:sz w:val="22"/>
          <w:szCs w:val="22"/>
          <w:lang w:val="en-US"/>
        </w:rPr>
        <w:t xml:space="preserve">In this section we discuss </w:t>
      </w:r>
      <w:r w:rsidR="00FB3177">
        <w:rPr>
          <w:sz w:val="22"/>
          <w:szCs w:val="22"/>
          <w:lang w:val="en-US"/>
        </w:rPr>
        <w:t>one question</w:t>
      </w:r>
      <w:r w:rsidRPr="006A0B59">
        <w:rPr>
          <w:sz w:val="22"/>
          <w:szCs w:val="22"/>
          <w:lang w:val="en-US"/>
        </w:rPr>
        <w:t xml:space="preserve"> </w:t>
      </w:r>
      <w:r w:rsidR="003D6B1C">
        <w:rPr>
          <w:sz w:val="22"/>
          <w:szCs w:val="22"/>
          <w:lang w:val="en-US"/>
        </w:rPr>
        <w:t>about</w:t>
      </w:r>
      <w:r w:rsidRPr="006A0B59">
        <w:rPr>
          <w:sz w:val="22"/>
          <w:szCs w:val="22"/>
          <w:lang w:val="en-US"/>
        </w:rPr>
        <w:t xml:space="preserve"> </w:t>
      </w:r>
      <w:r w:rsidR="00600412">
        <w:rPr>
          <w:sz w:val="22"/>
          <w:szCs w:val="22"/>
          <w:lang w:val="en-US"/>
        </w:rPr>
        <w:t xml:space="preserve">assumptions and requirements for </w:t>
      </w:r>
      <w:r w:rsidR="002E4884" w:rsidRPr="006A0B59">
        <w:rPr>
          <w:sz w:val="22"/>
          <w:szCs w:val="22"/>
          <w:lang w:val="en-US"/>
        </w:rPr>
        <w:t>pre-configured MG</w:t>
      </w:r>
      <w:r w:rsidR="0053517B" w:rsidRPr="006A0B59">
        <w:rPr>
          <w:sz w:val="22"/>
          <w:szCs w:val="22"/>
          <w:lang w:val="en-US"/>
        </w:rPr>
        <w:t>s</w:t>
      </w:r>
      <w:r w:rsidR="002E4884" w:rsidRPr="006A0B59">
        <w:rPr>
          <w:sz w:val="22"/>
          <w:szCs w:val="22"/>
          <w:lang w:val="en-US"/>
        </w:rPr>
        <w:t xml:space="preserve"> when the UE is configured in CA mode.</w:t>
      </w:r>
      <w:r w:rsidR="00DA243D" w:rsidRPr="006A0B59">
        <w:rPr>
          <w:sz w:val="22"/>
          <w:szCs w:val="22"/>
          <w:lang w:val="en-US"/>
        </w:rPr>
        <w:t xml:space="preserve"> </w:t>
      </w:r>
      <w:r w:rsidR="00DF0E19">
        <w:rPr>
          <w:sz w:val="22"/>
          <w:szCs w:val="22"/>
          <w:lang w:val="en-US"/>
        </w:rPr>
        <w:t>For context, w</w:t>
      </w:r>
      <w:r w:rsidR="00AC1DF3">
        <w:rPr>
          <w:sz w:val="22"/>
          <w:szCs w:val="22"/>
          <w:lang w:val="en-US"/>
        </w:rPr>
        <w:t>e have the following agreements</w:t>
      </w:r>
      <w:r w:rsidR="00DF0E19">
        <w:rPr>
          <w:sz w:val="22"/>
          <w:szCs w:val="22"/>
          <w:lang w:val="en-US"/>
        </w:rPr>
        <w:t xml:space="preserve"> in RAN4</w:t>
      </w:r>
      <w:r w:rsidR="00AC1DF3">
        <w:rPr>
          <w:sz w:val="22"/>
          <w:szCs w:val="22"/>
          <w:lang w:val="en-US"/>
        </w:rPr>
        <w:t xml:space="preserve"> [1</w:t>
      </w:r>
      <w:r w:rsidR="0020376B">
        <w:rPr>
          <w:sz w:val="22"/>
          <w:szCs w:val="22"/>
          <w:lang w:val="en-US"/>
        </w:rPr>
        <w:t>, 3</w:t>
      </w:r>
      <w:r w:rsidR="00AC1DF3">
        <w:rPr>
          <w:sz w:val="22"/>
          <w:szCs w:val="22"/>
          <w:lang w:val="en-US"/>
        </w:rPr>
        <w:t>].</w:t>
      </w:r>
    </w:p>
    <w:p w14:paraId="612949D3" w14:textId="09DC28CC" w:rsidR="001E1154" w:rsidRDefault="001E1154" w:rsidP="00F5375D">
      <w:pPr>
        <w:rPr>
          <w:lang w:val="en-US"/>
        </w:rPr>
      </w:pPr>
      <w:r w:rsidRPr="00B75792">
        <w:rPr>
          <w:noProof/>
          <w:lang w:val="en-US"/>
        </w:rPr>
        <mc:AlternateContent>
          <mc:Choice Requires="wps">
            <w:drawing>
              <wp:inline distT="0" distB="0" distL="0" distR="0" wp14:anchorId="41442DD2" wp14:editId="5C27FE2D">
                <wp:extent cx="6078220" cy="2199736"/>
                <wp:effectExtent l="0" t="0" r="17780" b="1016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199736"/>
                        </a:xfrm>
                        <a:prstGeom prst="rect">
                          <a:avLst/>
                        </a:prstGeom>
                        <a:solidFill>
                          <a:srgbClr val="FFFFFF"/>
                        </a:solidFill>
                        <a:ln w="9525">
                          <a:solidFill>
                            <a:srgbClr val="000000"/>
                          </a:solidFill>
                          <a:miter lim="800000"/>
                          <a:headEnd/>
                          <a:tailEnd/>
                        </a:ln>
                      </wps:spPr>
                      <wps:txbx>
                        <w:txbxContent>
                          <w:p w14:paraId="7CA87629" w14:textId="3FB793C5" w:rsidR="00B739C9" w:rsidRPr="00B739C9" w:rsidRDefault="00B739C9" w:rsidP="00B739C9">
                            <w:pPr>
                              <w:rPr>
                                <w:rFonts w:asciiTheme="minorHAnsi" w:eastAsia="SimSun" w:hAnsiTheme="minorHAnsi" w:cstheme="minorHAnsi"/>
                                <w:b/>
                                <w:bCs/>
                                <w:u w:val="single"/>
                                <w:lang w:eastAsia="zh-CN"/>
                              </w:rPr>
                            </w:pPr>
                            <w:r w:rsidRPr="00B739C9">
                              <w:rPr>
                                <w:rFonts w:asciiTheme="minorHAnsi" w:eastAsia="SimSun" w:hAnsiTheme="minorHAnsi" w:cstheme="minorHAnsi"/>
                                <w:b/>
                                <w:bCs/>
                                <w:u w:val="single"/>
                                <w:lang w:eastAsia="zh-CN"/>
                              </w:rPr>
                              <w:t>Whether Pre-MG can be applied under CA in Rel17</w:t>
                            </w:r>
                          </w:p>
                          <w:p w14:paraId="7570F433" w14:textId="3C9A17AD" w:rsidR="001E51DA" w:rsidRPr="00243137" w:rsidRDefault="00B739C9" w:rsidP="00243137">
                            <w:pPr>
                              <w:pStyle w:val="ListParagraph"/>
                              <w:numPr>
                                <w:ilvl w:val="0"/>
                                <w:numId w:val="44"/>
                              </w:numPr>
                              <w:spacing w:after="180"/>
                              <w:rPr>
                                <w:rFonts w:asciiTheme="minorHAnsi" w:hAnsiTheme="minorHAnsi" w:cstheme="minorHAnsi"/>
                                <w:iCs/>
                                <w:sz w:val="20"/>
                                <w:szCs w:val="20"/>
                              </w:rPr>
                            </w:pPr>
                            <w:r w:rsidRPr="00B739C9">
                              <w:rPr>
                                <w:rFonts w:asciiTheme="minorHAnsi" w:hAnsiTheme="minorHAnsi" w:cstheme="minorHAnsi"/>
                                <w:iCs/>
                                <w:sz w:val="20"/>
                                <w:szCs w:val="20"/>
                              </w:rPr>
                              <w:t>Support pre-configured MG under CA but based on BWP switching on a single CC</w:t>
                            </w:r>
                          </w:p>
                          <w:p w14:paraId="03C02E45" w14:textId="77777777" w:rsidR="000B4BF2" w:rsidRPr="000B4BF2" w:rsidRDefault="000B4BF2" w:rsidP="000B4BF2">
                            <w:pPr>
                              <w:rPr>
                                <w:rFonts w:asciiTheme="minorHAnsi" w:eastAsia="SimSun" w:hAnsiTheme="minorHAnsi" w:cstheme="minorHAnsi"/>
                                <w:b/>
                                <w:bCs/>
                                <w:u w:val="single"/>
                                <w:lang w:eastAsia="zh-CN"/>
                              </w:rPr>
                            </w:pPr>
                            <w:r w:rsidRPr="000B4BF2">
                              <w:rPr>
                                <w:rFonts w:asciiTheme="minorHAnsi" w:eastAsia="SimSun" w:hAnsiTheme="minorHAnsi" w:cstheme="minorHAnsi"/>
                                <w:b/>
                                <w:bCs/>
                                <w:u w:val="single"/>
                                <w:lang w:eastAsia="zh-CN"/>
                              </w:rPr>
                              <w:t>The additional transition time for Activation/Deactivation Delay</w:t>
                            </w:r>
                            <w:r w:rsidRPr="000B4BF2">
                              <w:rPr>
                                <w:rFonts w:asciiTheme="minorHAnsi" w:eastAsia="SimSun" w:hAnsiTheme="minorHAnsi" w:cstheme="minorHAnsi" w:hint="eastAsia"/>
                                <w:b/>
                                <w:bCs/>
                                <w:u w:val="single"/>
                                <w:lang w:eastAsia="zh-CN"/>
                              </w:rPr>
                              <w:t xml:space="preserve"> </w:t>
                            </w:r>
                          </w:p>
                          <w:p w14:paraId="23F2A3C0" w14:textId="49B97D44" w:rsidR="00243137" w:rsidRPr="00243137" w:rsidRDefault="000B4BF2" w:rsidP="00243137">
                            <w:pPr>
                              <w:numPr>
                                <w:ilvl w:val="0"/>
                                <w:numId w:val="14"/>
                              </w:numPr>
                              <w:spacing w:line="259" w:lineRule="auto"/>
                              <w:rPr>
                                <w:rFonts w:asciiTheme="minorHAnsi" w:eastAsia="Times New Roman" w:hAnsiTheme="minorHAnsi" w:cstheme="minorHAnsi"/>
                                <w:iCs/>
                                <w:lang w:val="en-US"/>
                              </w:rPr>
                            </w:pPr>
                            <w:r w:rsidRPr="000B4BF2">
                              <w:rPr>
                                <w:rFonts w:asciiTheme="minorHAnsi" w:eastAsia="Times New Roman" w:hAnsiTheme="minorHAnsi" w:cstheme="minorHAnsi"/>
                                <w:iCs/>
                                <w:lang w:val="en-US"/>
                              </w:rPr>
                              <w:t>In case of pre-MG activation/deactivation triggered by DCI-based/timer BWP switching, the additional transition time for activation/deactivation delay</w:t>
                            </w:r>
                            <w:r w:rsidRPr="000B4BF2" w:rsidDel="00A21DE1">
                              <w:rPr>
                                <w:rFonts w:asciiTheme="minorHAnsi" w:eastAsia="Times New Roman" w:hAnsiTheme="minorHAnsi" w:cstheme="minorHAnsi"/>
                                <w:iCs/>
                                <w:lang w:val="en-US"/>
                              </w:rPr>
                              <w:t xml:space="preserve"> </w:t>
                            </w:r>
                            <w:r w:rsidRPr="000B4BF2">
                              <w:rPr>
                                <w:rFonts w:asciiTheme="minorHAnsi" w:eastAsia="Times New Roman" w:hAnsiTheme="minorHAnsi" w:cstheme="minorHAnsi"/>
                                <w:iCs/>
                                <w:lang w:val="en-US"/>
                              </w:rPr>
                              <w:t xml:space="preserve">after BWP switch is 5ms </w:t>
                            </w:r>
                          </w:p>
                          <w:p w14:paraId="4692FE45" w14:textId="1F49C664" w:rsidR="008D580B" w:rsidRPr="008D580B" w:rsidRDefault="008D580B" w:rsidP="008D580B">
                            <w:pPr>
                              <w:rPr>
                                <w:rFonts w:asciiTheme="minorHAnsi" w:eastAsia="SimSun" w:hAnsiTheme="minorHAnsi" w:cstheme="minorHAnsi"/>
                                <w:b/>
                                <w:bCs/>
                                <w:u w:val="single"/>
                                <w:lang w:eastAsia="zh-CN"/>
                              </w:rPr>
                            </w:pPr>
                            <w:r w:rsidRPr="008D580B">
                              <w:rPr>
                                <w:rFonts w:asciiTheme="minorHAnsi" w:eastAsia="SimSun" w:hAnsiTheme="minorHAnsi" w:cstheme="minorHAnsi"/>
                                <w:b/>
                                <w:bCs/>
                                <w:u w:val="single"/>
                                <w:lang w:eastAsia="zh-CN"/>
                              </w:rPr>
                              <w:t>Pre-MG Activation/deactivation delay under CA</w:t>
                            </w:r>
                            <w:r w:rsidRPr="008D580B">
                              <w:rPr>
                                <w:rFonts w:asciiTheme="minorHAnsi" w:eastAsia="SimSun" w:hAnsiTheme="minorHAnsi" w:cstheme="minorHAnsi" w:hint="eastAsia"/>
                                <w:b/>
                                <w:bCs/>
                                <w:u w:val="single"/>
                                <w:lang w:eastAsia="zh-CN"/>
                              </w:rPr>
                              <w:t xml:space="preserve"> </w:t>
                            </w:r>
                          </w:p>
                          <w:p w14:paraId="1031878B" w14:textId="77777777" w:rsidR="008D580B" w:rsidRPr="003A0C6B" w:rsidRDefault="008D580B" w:rsidP="008D580B">
                            <w:pPr>
                              <w:pStyle w:val="ListParagraph"/>
                              <w:numPr>
                                <w:ilvl w:val="0"/>
                                <w:numId w:val="39"/>
                              </w:numPr>
                              <w:spacing w:after="120"/>
                              <w:jc w:val="both"/>
                              <w:rPr>
                                <w:rFonts w:asciiTheme="minorHAnsi" w:eastAsia="SimSun" w:hAnsiTheme="minorHAnsi" w:cstheme="minorHAnsi"/>
                                <w:iCs/>
                                <w:color w:val="000000" w:themeColor="text1"/>
                                <w:sz w:val="20"/>
                                <w:szCs w:val="20"/>
                              </w:rPr>
                            </w:pPr>
                            <w:r w:rsidRPr="003A0C6B">
                              <w:rPr>
                                <w:rFonts w:asciiTheme="minorHAnsi" w:eastAsia="SimSun" w:hAnsiTheme="minorHAnsi" w:cstheme="minorHAnsi"/>
                                <w:color w:val="000000" w:themeColor="text1"/>
                                <w:sz w:val="20"/>
                                <w:szCs w:val="20"/>
                                <w:highlight w:val="green"/>
                                <w:lang w:eastAsia="zh-CN"/>
                              </w:rPr>
                              <w:t>Agreements in the 1</w:t>
                            </w:r>
                            <w:r w:rsidRPr="003A0C6B">
                              <w:rPr>
                                <w:rFonts w:asciiTheme="minorHAnsi" w:eastAsia="SimSun" w:hAnsiTheme="minorHAnsi" w:cstheme="minorHAnsi"/>
                                <w:color w:val="000000" w:themeColor="text1"/>
                                <w:sz w:val="20"/>
                                <w:szCs w:val="20"/>
                                <w:highlight w:val="green"/>
                                <w:vertAlign w:val="superscript"/>
                                <w:lang w:eastAsia="zh-CN"/>
                              </w:rPr>
                              <w:t>st</w:t>
                            </w:r>
                            <w:r w:rsidRPr="003A0C6B">
                              <w:rPr>
                                <w:rFonts w:asciiTheme="minorHAnsi" w:eastAsia="SimSun" w:hAnsiTheme="minorHAnsi" w:cstheme="minorHAnsi"/>
                                <w:color w:val="000000" w:themeColor="text1"/>
                                <w:sz w:val="20"/>
                                <w:szCs w:val="20"/>
                                <w:highlight w:val="green"/>
                                <w:lang w:eastAsia="zh-CN"/>
                              </w:rPr>
                              <w:t xml:space="preserve"> round:</w:t>
                            </w:r>
                          </w:p>
                          <w:p w14:paraId="2F4DFA46" w14:textId="7552F767" w:rsidR="008D580B" w:rsidRPr="00050A72" w:rsidRDefault="008D580B" w:rsidP="008D580B">
                            <w:pPr>
                              <w:pStyle w:val="ListParagraph"/>
                              <w:numPr>
                                <w:ilvl w:val="1"/>
                                <w:numId w:val="39"/>
                              </w:numPr>
                              <w:spacing w:after="160" w:line="259" w:lineRule="auto"/>
                              <w:rPr>
                                <w:sz w:val="20"/>
                                <w:szCs w:val="20"/>
                              </w:rPr>
                            </w:pPr>
                            <w:r w:rsidRPr="003A0C6B">
                              <w:rPr>
                                <w:rFonts w:asciiTheme="minorHAnsi" w:hAnsiTheme="minorHAnsi" w:cstheme="minorHAnsi"/>
                                <w:iCs/>
                                <w:sz w:val="20"/>
                                <w:szCs w:val="20"/>
                              </w:rPr>
                              <w:t>When DCI/timer-based BWP switching triggered pre-MG activation/deactivation, the Pre-MG activation/deactivation delay for CA shall be the same as for single CC</w:t>
                            </w:r>
                          </w:p>
                          <w:p w14:paraId="46E48A0D" w14:textId="4890EFFC" w:rsidR="008D580B" w:rsidRDefault="008D580B" w:rsidP="008D580B"/>
                          <w:p w14:paraId="7B537986" w14:textId="4C6A07DC" w:rsidR="008D580B" w:rsidRDefault="008D580B" w:rsidP="008D580B"/>
                          <w:p w14:paraId="1ABC5845" w14:textId="77777777" w:rsidR="008D580B" w:rsidRPr="008D580B" w:rsidRDefault="008D580B" w:rsidP="008D580B"/>
                          <w:p w14:paraId="1C74ABF1" w14:textId="77777777" w:rsidR="00001C62" w:rsidRPr="00001C62" w:rsidRDefault="00001C62" w:rsidP="00001C62">
                            <w:pPr>
                              <w:spacing w:after="120"/>
                            </w:pPr>
                          </w:p>
                        </w:txbxContent>
                      </wps:txbx>
                      <wps:bodyPr rot="0" vert="horz" wrap="square" lIns="91440" tIns="45720" rIns="91440" bIns="45720" anchor="t" anchorCtr="0">
                        <a:noAutofit/>
                      </wps:bodyPr>
                    </wps:wsp>
                  </a:graphicData>
                </a:graphic>
              </wp:inline>
            </w:drawing>
          </mc:Choice>
          <mc:Fallback xmlns:w16cex="http://schemas.microsoft.com/office/word/2018/wordml/cex" xmlns:w16="http://schemas.microsoft.com/office/word/2018/wordml" xmlns:w16sdtdh="http://schemas.microsoft.com/office/word/2020/wordml/sdtdatahash">
            <w:pict>
              <v:shape w14:anchorId="41442DD2" id="Text Box 5" o:spid="_x0000_s1028" type="#_x0000_t202" style="width:478.6pt;height:17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">
                <v:textbox>
                  <w:txbxContent>
                    <w:p w14:paraId="7CA87629" w14:textId="3FB793C5" w:rsidR="00B739C9" w:rsidRPr="00B739C9" w:rsidRDefault="00B739C9" w:rsidP="00B739C9">
                      <w:pPr>
                        <w:rPr>
                          <w:rFonts w:asciiTheme="minorHAnsi" w:eastAsia="SimSun" w:hAnsiTheme="minorHAnsi" w:cstheme="minorHAnsi"/>
                          <w:b/>
                          <w:bCs/>
                          <w:u w:val="single"/>
                          <w:lang w:eastAsia="zh-CN"/>
                        </w:rPr>
                      </w:pPr>
                      <w:r w:rsidRPr="00B739C9">
                        <w:rPr>
                          <w:rFonts w:asciiTheme="minorHAnsi" w:eastAsia="SimSun" w:hAnsiTheme="minorHAnsi" w:cstheme="minorHAnsi"/>
                          <w:b/>
                          <w:bCs/>
                          <w:u w:val="single"/>
                          <w:lang w:eastAsia="zh-CN"/>
                        </w:rPr>
                        <w:t>Whether Pre-MG can be applied under CA in Rel17</w:t>
                      </w:r>
                    </w:p>
                    <w:p w14:paraId="7570F433" w14:textId="3C9A17AD" w:rsidR="001E51DA" w:rsidRPr="00243137" w:rsidRDefault="00B739C9" w:rsidP="00243137">
                      <w:pPr>
                        <w:pStyle w:val="ListParagraph"/>
                        <w:numPr>
                          <w:ilvl w:val="0"/>
                          <w:numId w:val="44"/>
                        </w:numPr>
                        <w:spacing w:after="180"/>
                        <w:rPr>
                          <w:rFonts w:asciiTheme="minorHAnsi" w:hAnsiTheme="minorHAnsi" w:cstheme="minorHAnsi"/>
                          <w:iCs/>
                          <w:sz w:val="20"/>
                          <w:szCs w:val="20"/>
                        </w:rPr>
                      </w:pPr>
                      <w:r w:rsidRPr="00B739C9">
                        <w:rPr>
                          <w:rFonts w:asciiTheme="minorHAnsi" w:hAnsiTheme="minorHAnsi" w:cstheme="minorHAnsi"/>
                          <w:iCs/>
                          <w:sz w:val="20"/>
                          <w:szCs w:val="20"/>
                        </w:rPr>
                        <w:t>Support pre-configured MG under CA but based on BWP switching on a single CC</w:t>
                      </w:r>
                    </w:p>
                    <w:p w14:paraId="03C02E45" w14:textId="77777777" w:rsidR="000B4BF2" w:rsidRPr="000B4BF2" w:rsidRDefault="000B4BF2" w:rsidP="000B4BF2">
                      <w:pPr>
                        <w:rPr>
                          <w:rFonts w:asciiTheme="minorHAnsi" w:eastAsia="SimSun" w:hAnsiTheme="minorHAnsi" w:cstheme="minorHAnsi"/>
                          <w:b/>
                          <w:bCs/>
                          <w:u w:val="single"/>
                          <w:lang w:eastAsia="zh-CN"/>
                        </w:rPr>
                      </w:pPr>
                      <w:r w:rsidRPr="000B4BF2">
                        <w:rPr>
                          <w:rFonts w:asciiTheme="minorHAnsi" w:eastAsia="SimSun" w:hAnsiTheme="minorHAnsi" w:cstheme="minorHAnsi"/>
                          <w:b/>
                          <w:bCs/>
                          <w:u w:val="single"/>
                          <w:lang w:eastAsia="zh-CN"/>
                        </w:rPr>
                        <w:t>The additional transition time for Activation/Deactivation Delay</w:t>
                      </w:r>
                      <w:r w:rsidRPr="000B4BF2">
                        <w:rPr>
                          <w:rFonts w:asciiTheme="minorHAnsi" w:eastAsia="SimSun" w:hAnsiTheme="minorHAnsi" w:cstheme="minorHAnsi" w:hint="eastAsia"/>
                          <w:b/>
                          <w:bCs/>
                          <w:u w:val="single"/>
                          <w:lang w:eastAsia="zh-CN"/>
                        </w:rPr>
                        <w:t xml:space="preserve"> </w:t>
                      </w:r>
                    </w:p>
                    <w:p w14:paraId="23F2A3C0" w14:textId="49B97D44" w:rsidR="00243137" w:rsidRPr="00243137" w:rsidRDefault="000B4BF2" w:rsidP="00243137">
                      <w:pPr>
                        <w:numPr>
                          <w:ilvl w:val="0"/>
                          <w:numId w:val="14"/>
                        </w:numPr>
                        <w:spacing w:line="259" w:lineRule="auto"/>
                        <w:rPr>
                          <w:rFonts w:asciiTheme="minorHAnsi" w:eastAsia="Times New Roman" w:hAnsiTheme="minorHAnsi" w:cstheme="minorHAnsi"/>
                          <w:iCs/>
                          <w:lang w:val="en-US"/>
                        </w:rPr>
                      </w:pPr>
                      <w:r w:rsidRPr="000B4BF2">
                        <w:rPr>
                          <w:rFonts w:asciiTheme="minorHAnsi" w:eastAsia="Times New Roman" w:hAnsiTheme="minorHAnsi" w:cstheme="minorHAnsi"/>
                          <w:iCs/>
                          <w:lang w:val="en-US"/>
                        </w:rPr>
                        <w:t>In case of pre-MG activation/deactivation triggered by DCI-based/timer BWP switching, the additional transition time for activation/deactivation delay</w:t>
                      </w:r>
                      <w:r w:rsidRPr="000B4BF2" w:rsidDel="00A21DE1">
                        <w:rPr>
                          <w:rFonts w:asciiTheme="minorHAnsi" w:eastAsia="Times New Roman" w:hAnsiTheme="minorHAnsi" w:cstheme="minorHAnsi"/>
                          <w:iCs/>
                          <w:lang w:val="en-US"/>
                        </w:rPr>
                        <w:t xml:space="preserve"> </w:t>
                      </w:r>
                      <w:r w:rsidRPr="000B4BF2">
                        <w:rPr>
                          <w:rFonts w:asciiTheme="minorHAnsi" w:eastAsia="Times New Roman" w:hAnsiTheme="minorHAnsi" w:cstheme="minorHAnsi"/>
                          <w:iCs/>
                          <w:lang w:val="en-US"/>
                        </w:rPr>
                        <w:t xml:space="preserve">after BWP switch is 5ms </w:t>
                      </w:r>
                    </w:p>
                    <w:p w14:paraId="4692FE45" w14:textId="1F49C664" w:rsidR="008D580B" w:rsidRPr="008D580B" w:rsidRDefault="008D580B" w:rsidP="008D580B">
                      <w:pPr>
                        <w:rPr>
                          <w:rFonts w:asciiTheme="minorHAnsi" w:eastAsia="SimSun" w:hAnsiTheme="minorHAnsi" w:cstheme="minorHAnsi"/>
                          <w:b/>
                          <w:bCs/>
                          <w:u w:val="single"/>
                          <w:lang w:eastAsia="zh-CN"/>
                        </w:rPr>
                      </w:pPr>
                      <w:r w:rsidRPr="008D580B">
                        <w:rPr>
                          <w:rFonts w:asciiTheme="minorHAnsi" w:eastAsia="SimSun" w:hAnsiTheme="minorHAnsi" w:cstheme="minorHAnsi"/>
                          <w:b/>
                          <w:bCs/>
                          <w:u w:val="single"/>
                          <w:lang w:eastAsia="zh-CN"/>
                        </w:rPr>
                        <w:t>Pre-MG Activation/deactivation delay under CA</w:t>
                      </w:r>
                      <w:r w:rsidRPr="008D580B">
                        <w:rPr>
                          <w:rFonts w:asciiTheme="minorHAnsi" w:eastAsia="SimSun" w:hAnsiTheme="minorHAnsi" w:cstheme="minorHAnsi" w:hint="eastAsia"/>
                          <w:b/>
                          <w:bCs/>
                          <w:u w:val="single"/>
                          <w:lang w:eastAsia="zh-CN"/>
                        </w:rPr>
                        <w:t xml:space="preserve"> </w:t>
                      </w:r>
                    </w:p>
                    <w:p w14:paraId="1031878B" w14:textId="77777777" w:rsidR="008D580B" w:rsidRPr="003A0C6B" w:rsidRDefault="008D580B" w:rsidP="008D580B">
                      <w:pPr>
                        <w:pStyle w:val="ListParagraph"/>
                        <w:numPr>
                          <w:ilvl w:val="0"/>
                          <w:numId w:val="39"/>
                        </w:numPr>
                        <w:spacing w:after="120"/>
                        <w:jc w:val="both"/>
                        <w:rPr>
                          <w:rFonts w:asciiTheme="minorHAnsi" w:eastAsia="SimSun" w:hAnsiTheme="minorHAnsi" w:cstheme="minorHAnsi"/>
                          <w:iCs/>
                          <w:color w:val="000000" w:themeColor="text1"/>
                          <w:sz w:val="20"/>
                          <w:szCs w:val="20"/>
                        </w:rPr>
                      </w:pPr>
                      <w:r w:rsidRPr="003A0C6B">
                        <w:rPr>
                          <w:rFonts w:asciiTheme="minorHAnsi" w:eastAsia="SimSun" w:hAnsiTheme="minorHAnsi" w:cstheme="minorHAnsi"/>
                          <w:color w:val="000000" w:themeColor="text1"/>
                          <w:sz w:val="20"/>
                          <w:szCs w:val="20"/>
                          <w:highlight w:val="green"/>
                          <w:lang w:eastAsia="zh-CN"/>
                        </w:rPr>
                        <w:t>Agreements in the 1</w:t>
                      </w:r>
                      <w:r w:rsidRPr="003A0C6B">
                        <w:rPr>
                          <w:rFonts w:asciiTheme="minorHAnsi" w:eastAsia="SimSun" w:hAnsiTheme="minorHAnsi" w:cstheme="minorHAnsi"/>
                          <w:color w:val="000000" w:themeColor="text1"/>
                          <w:sz w:val="20"/>
                          <w:szCs w:val="20"/>
                          <w:highlight w:val="green"/>
                          <w:vertAlign w:val="superscript"/>
                          <w:lang w:eastAsia="zh-CN"/>
                        </w:rPr>
                        <w:t>st</w:t>
                      </w:r>
                      <w:r w:rsidRPr="003A0C6B">
                        <w:rPr>
                          <w:rFonts w:asciiTheme="minorHAnsi" w:eastAsia="SimSun" w:hAnsiTheme="minorHAnsi" w:cstheme="minorHAnsi"/>
                          <w:color w:val="000000" w:themeColor="text1"/>
                          <w:sz w:val="20"/>
                          <w:szCs w:val="20"/>
                          <w:highlight w:val="green"/>
                          <w:lang w:eastAsia="zh-CN"/>
                        </w:rPr>
                        <w:t xml:space="preserve"> round:</w:t>
                      </w:r>
                    </w:p>
                    <w:p w14:paraId="2F4DFA46" w14:textId="7552F767" w:rsidR="008D580B" w:rsidRPr="00050A72" w:rsidRDefault="008D580B" w:rsidP="008D580B">
                      <w:pPr>
                        <w:pStyle w:val="ListParagraph"/>
                        <w:numPr>
                          <w:ilvl w:val="1"/>
                          <w:numId w:val="39"/>
                        </w:numPr>
                        <w:spacing w:after="160" w:line="259" w:lineRule="auto"/>
                        <w:rPr>
                          <w:sz w:val="20"/>
                          <w:szCs w:val="20"/>
                        </w:rPr>
                      </w:pPr>
                      <w:r w:rsidRPr="003A0C6B">
                        <w:rPr>
                          <w:rFonts w:asciiTheme="minorHAnsi" w:hAnsiTheme="minorHAnsi" w:cstheme="minorHAnsi"/>
                          <w:iCs/>
                          <w:sz w:val="20"/>
                          <w:szCs w:val="20"/>
                        </w:rPr>
                        <w:t>When DCI/timer-based BWP switching triggered pre-MG activation/deactivation, the Pre-MG activation/deactivation delay for CA shall be the same as for single CC</w:t>
                      </w:r>
                    </w:p>
                    <w:p w14:paraId="46E48A0D" w14:textId="4890EFFC" w:rsidR="008D580B" w:rsidRDefault="008D580B" w:rsidP="008D580B"/>
                    <w:p w14:paraId="7B537986" w14:textId="4C6A07DC" w:rsidR="008D580B" w:rsidRDefault="008D580B" w:rsidP="008D580B"/>
                    <w:p w14:paraId="1ABC5845" w14:textId="77777777" w:rsidR="008D580B" w:rsidRPr="008D580B" w:rsidRDefault="008D580B" w:rsidP="008D580B"/>
                    <w:p w14:paraId="1C74ABF1" w14:textId="77777777" w:rsidR="00001C62" w:rsidRPr="00001C62" w:rsidRDefault="00001C62" w:rsidP="00001C62">
                      <w:pPr>
                        <w:spacing w:after="120"/>
                      </w:pPr>
                    </w:p>
                  </w:txbxContent>
                </v:textbox>
                <w10:anchorlock/>
              </v:shape>
            </w:pict>
          </mc:Fallback>
        </mc:AlternateContent>
      </w:r>
    </w:p>
    <w:p w14:paraId="0D859D16" w14:textId="3B561F86" w:rsidR="00443182" w:rsidRPr="00EC7AB4" w:rsidRDefault="005670B9" w:rsidP="00F5375D">
      <w:pPr>
        <w:rPr>
          <w:sz w:val="22"/>
          <w:lang w:val="en-US"/>
        </w:rPr>
      </w:pPr>
      <w:r w:rsidRPr="00EC7AB4">
        <w:rPr>
          <w:sz w:val="22"/>
          <w:lang w:val="en-US"/>
        </w:rPr>
        <w:t xml:space="preserve">It is not clear from the </w:t>
      </w:r>
      <w:r w:rsidR="0055456C" w:rsidRPr="00EC7AB4">
        <w:rPr>
          <w:sz w:val="22"/>
          <w:lang w:val="en-US"/>
        </w:rPr>
        <w:t>above agreements whether simultaneous</w:t>
      </w:r>
      <w:r w:rsidR="00BC7195" w:rsidRPr="00EC7AB4">
        <w:rPr>
          <w:sz w:val="22"/>
          <w:lang w:val="en-US"/>
        </w:rPr>
        <w:t xml:space="preserve"> BWP switches on multiple CCs are precluded when the UE has been provided with pre-configured MG.</w:t>
      </w:r>
      <w:r w:rsidR="00617A17" w:rsidRPr="00EC7AB4">
        <w:rPr>
          <w:sz w:val="22"/>
          <w:lang w:val="en-US"/>
        </w:rPr>
        <w:t xml:space="preserve"> If simultaneous BWP switches are not precluded, our view is that the </w:t>
      </w:r>
      <w:r w:rsidR="000B4BF2" w:rsidRPr="00EC7AB4">
        <w:rPr>
          <w:sz w:val="22"/>
          <w:lang w:val="en-US"/>
        </w:rPr>
        <w:t>third</w:t>
      </w:r>
      <w:r w:rsidR="00617A17" w:rsidRPr="00EC7AB4">
        <w:rPr>
          <w:sz w:val="22"/>
          <w:lang w:val="en-US"/>
        </w:rPr>
        <w:t xml:space="preserve"> agreement</w:t>
      </w:r>
      <w:r w:rsidR="000B4BF2" w:rsidRPr="00EC7AB4">
        <w:rPr>
          <w:sz w:val="22"/>
          <w:lang w:val="en-US"/>
        </w:rPr>
        <w:t xml:space="preserve"> above</w:t>
      </w:r>
      <w:r w:rsidR="00617A17" w:rsidRPr="00EC7AB4">
        <w:rPr>
          <w:sz w:val="22"/>
          <w:lang w:val="en-US"/>
        </w:rPr>
        <w:t xml:space="preserve"> should be revisited</w:t>
      </w:r>
      <w:r w:rsidR="0060791D" w:rsidRPr="00EC7AB4">
        <w:rPr>
          <w:sz w:val="22"/>
          <w:lang w:val="en-US"/>
        </w:rPr>
        <w:t xml:space="preserve"> (or clarified) since the BWP activation/deactivation delay requirement</w:t>
      </w:r>
      <w:r w:rsidR="00243137" w:rsidRPr="00EC7AB4">
        <w:rPr>
          <w:sz w:val="22"/>
          <w:lang w:val="en-US"/>
        </w:rPr>
        <w:t>s</w:t>
      </w:r>
      <w:r w:rsidR="0060791D" w:rsidRPr="00EC7AB4">
        <w:rPr>
          <w:sz w:val="22"/>
          <w:lang w:val="en-US"/>
        </w:rPr>
        <w:t xml:space="preserve"> </w:t>
      </w:r>
      <w:r w:rsidR="00243137" w:rsidRPr="00EC7AB4">
        <w:rPr>
          <w:sz w:val="22"/>
          <w:lang w:val="en-US"/>
        </w:rPr>
        <w:t>are</w:t>
      </w:r>
      <w:r w:rsidR="0060791D" w:rsidRPr="00EC7AB4">
        <w:rPr>
          <w:sz w:val="22"/>
          <w:lang w:val="en-US"/>
        </w:rPr>
        <w:t xml:space="preserve"> different for BWP switch on a single CC vs</w:t>
      </w:r>
      <w:r w:rsidR="002D3997" w:rsidRPr="00EC7AB4">
        <w:rPr>
          <w:sz w:val="22"/>
          <w:lang w:val="en-US"/>
        </w:rPr>
        <w:t>.</w:t>
      </w:r>
      <w:r w:rsidR="0060791D" w:rsidRPr="00EC7AB4">
        <w:rPr>
          <w:sz w:val="22"/>
          <w:lang w:val="en-US"/>
        </w:rPr>
        <w:t xml:space="preserve"> </w:t>
      </w:r>
      <w:r w:rsidR="002D3997" w:rsidRPr="00EC7AB4">
        <w:rPr>
          <w:sz w:val="22"/>
          <w:lang w:val="en-US"/>
        </w:rPr>
        <w:t>simultaneous BWP switch on multiple CCs</w:t>
      </w:r>
      <w:r w:rsidR="00617A17" w:rsidRPr="00EC7AB4">
        <w:rPr>
          <w:sz w:val="22"/>
          <w:lang w:val="en-US"/>
        </w:rPr>
        <w:t>.</w:t>
      </w:r>
    </w:p>
    <w:p w14:paraId="08275919" w14:textId="3C034D4A" w:rsidR="00617A17" w:rsidRPr="00EC7AB4" w:rsidRDefault="00117C71" w:rsidP="007F7558">
      <w:pPr>
        <w:spacing w:after="120"/>
        <w:rPr>
          <w:b/>
          <w:bCs/>
          <w:sz w:val="22"/>
          <w:lang w:val="en-US"/>
        </w:rPr>
      </w:pPr>
      <w:r w:rsidRPr="00EC7AB4">
        <w:rPr>
          <w:b/>
          <w:bCs/>
          <w:sz w:val="22"/>
          <w:lang w:val="en-US"/>
        </w:rPr>
        <w:t>Observation</w:t>
      </w:r>
      <w:r w:rsidR="00345C41" w:rsidRPr="00EC7AB4">
        <w:rPr>
          <w:b/>
          <w:bCs/>
          <w:sz w:val="22"/>
          <w:lang w:val="en-US"/>
        </w:rPr>
        <w:t xml:space="preserve"> </w:t>
      </w:r>
      <w:r w:rsidRPr="00EC7AB4">
        <w:rPr>
          <w:b/>
          <w:bCs/>
          <w:sz w:val="22"/>
          <w:lang w:val="en-US"/>
        </w:rPr>
        <w:t>1</w:t>
      </w:r>
      <w:r w:rsidR="00345C41" w:rsidRPr="00EC7AB4">
        <w:rPr>
          <w:b/>
          <w:bCs/>
          <w:sz w:val="22"/>
          <w:lang w:val="en-US"/>
        </w:rPr>
        <w:t xml:space="preserve">: RAN4 needs to clarify </w:t>
      </w:r>
      <w:r w:rsidR="00823C27" w:rsidRPr="00EC7AB4">
        <w:rPr>
          <w:b/>
          <w:bCs/>
          <w:sz w:val="22"/>
          <w:lang w:val="en-US"/>
        </w:rPr>
        <w:t>whether</w:t>
      </w:r>
      <w:r w:rsidRPr="00EC7AB4">
        <w:rPr>
          <w:b/>
          <w:bCs/>
          <w:sz w:val="22"/>
          <w:lang w:val="en-US"/>
        </w:rPr>
        <w:t xml:space="preserve"> simultaneous BWP switches on multiple CCs are precluded (restriction on the network) when pre-configured MG </w:t>
      </w:r>
      <w:r w:rsidR="00C17ABA" w:rsidRPr="00EC7AB4">
        <w:rPr>
          <w:b/>
          <w:bCs/>
          <w:sz w:val="22"/>
          <w:lang w:val="en-US"/>
        </w:rPr>
        <w:t xml:space="preserve">are provided to </w:t>
      </w:r>
      <w:r w:rsidR="00F22AB4" w:rsidRPr="00EC7AB4">
        <w:rPr>
          <w:b/>
          <w:bCs/>
          <w:sz w:val="22"/>
          <w:lang w:val="en-US"/>
        </w:rPr>
        <w:t>the</w:t>
      </w:r>
      <w:r w:rsidR="00C17ABA" w:rsidRPr="00EC7AB4">
        <w:rPr>
          <w:b/>
          <w:bCs/>
          <w:sz w:val="22"/>
          <w:lang w:val="en-US"/>
        </w:rPr>
        <w:t xml:space="preserve"> UE.</w:t>
      </w:r>
    </w:p>
    <w:p w14:paraId="278E1DFE" w14:textId="5119E053" w:rsidR="0049422C" w:rsidRPr="00EC7AB4" w:rsidRDefault="00617A17" w:rsidP="007F7558">
      <w:pPr>
        <w:spacing w:after="120"/>
        <w:rPr>
          <w:b/>
          <w:bCs/>
          <w:sz w:val="22"/>
          <w:lang w:val="en-US"/>
        </w:rPr>
      </w:pPr>
      <w:r w:rsidRPr="00EC7AB4">
        <w:rPr>
          <w:b/>
          <w:bCs/>
          <w:sz w:val="22"/>
          <w:lang w:val="en-US"/>
        </w:rPr>
        <w:lastRenderedPageBreak/>
        <w:t xml:space="preserve">Proposal 2: </w:t>
      </w:r>
      <w:r w:rsidR="00341193" w:rsidRPr="00EC7AB4">
        <w:rPr>
          <w:b/>
          <w:bCs/>
          <w:sz w:val="22"/>
          <w:lang w:val="en-US"/>
        </w:rPr>
        <w:t xml:space="preserve">Simultaneous BWP switches on multiple CCs are precluded (restriction on the network) when pre-configured MG are provided to </w:t>
      </w:r>
      <w:r w:rsidR="00F22AB4" w:rsidRPr="00EC7AB4">
        <w:rPr>
          <w:b/>
          <w:bCs/>
          <w:sz w:val="22"/>
          <w:lang w:val="en-US"/>
        </w:rPr>
        <w:t>the</w:t>
      </w:r>
      <w:r w:rsidR="00341193" w:rsidRPr="00EC7AB4">
        <w:rPr>
          <w:b/>
          <w:bCs/>
          <w:sz w:val="22"/>
          <w:lang w:val="en-US"/>
        </w:rPr>
        <w:t xml:space="preserve"> UE.</w:t>
      </w:r>
    </w:p>
    <w:p w14:paraId="05109B46" w14:textId="433C335D" w:rsidR="00F2107A" w:rsidRDefault="0032488E" w:rsidP="005D6C7D">
      <w:pPr>
        <w:pStyle w:val="Heading1"/>
        <w:rPr>
          <w:lang w:val="en-US"/>
        </w:rPr>
      </w:pPr>
      <w:r>
        <w:rPr>
          <w:lang w:val="en-US"/>
        </w:rPr>
        <w:t>Con</w:t>
      </w:r>
      <w:r w:rsidR="00F2107A">
        <w:rPr>
          <w:lang w:val="en-US"/>
        </w:rPr>
        <w:t>clusions</w:t>
      </w:r>
    </w:p>
    <w:p w14:paraId="3989CB67" w14:textId="4477248F" w:rsidR="008F1493" w:rsidRPr="00F6401E" w:rsidRDefault="008F1493" w:rsidP="008F1493">
      <w:pPr>
        <w:rPr>
          <w:b/>
          <w:bCs/>
          <w:sz w:val="22"/>
          <w:szCs w:val="22"/>
        </w:rPr>
      </w:pPr>
      <w:r w:rsidRPr="006B00D8">
        <w:rPr>
          <w:b/>
          <w:bCs/>
          <w:sz w:val="22"/>
          <w:szCs w:val="22"/>
        </w:rPr>
        <w:t xml:space="preserve">Proposal </w:t>
      </w:r>
      <w:r>
        <w:rPr>
          <w:b/>
          <w:bCs/>
          <w:sz w:val="22"/>
          <w:szCs w:val="22"/>
        </w:rPr>
        <w:t>1</w:t>
      </w:r>
      <w:r w:rsidRPr="006B00D8">
        <w:rPr>
          <w:b/>
          <w:bCs/>
          <w:sz w:val="22"/>
          <w:szCs w:val="22"/>
        </w:rPr>
        <w:t xml:space="preserve">: When </w:t>
      </w:r>
      <w:r>
        <w:rPr>
          <w:b/>
          <w:bCs/>
          <w:sz w:val="22"/>
          <w:szCs w:val="22"/>
        </w:rPr>
        <w:t xml:space="preserve">the network has provided a pre-configured gap and </w:t>
      </w:r>
      <w:r w:rsidRPr="006B00D8">
        <w:rPr>
          <w:b/>
          <w:bCs/>
          <w:sz w:val="22"/>
          <w:szCs w:val="22"/>
          <w:lang w:val="en-US"/>
        </w:rPr>
        <w:t>the UE</w:t>
      </w:r>
      <w:r>
        <w:rPr>
          <w:b/>
          <w:bCs/>
          <w:sz w:val="22"/>
          <w:szCs w:val="22"/>
          <w:lang w:val="en-US"/>
        </w:rPr>
        <w:t xml:space="preserve"> </w:t>
      </w:r>
      <w:r>
        <w:rPr>
          <w:b/>
          <w:bCs/>
          <w:sz w:val="22"/>
          <w:szCs w:val="22"/>
        </w:rPr>
        <w:t>notifies the network via</w:t>
      </w:r>
      <w:r w:rsidRPr="006B00D8">
        <w:rPr>
          <w:b/>
          <w:bCs/>
          <w:sz w:val="22"/>
          <w:szCs w:val="22"/>
          <w:lang w:val="en-US"/>
        </w:rPr>
        <w:t xml:space="preserve"> </w:t>
      </w:r>
      <w:proofErr w:type="spellStart"/>
      <w:r w:rsidRPr="006B00D8">
        <w:rPr>
          <w:b/>
          <w:bCs/>
          <w:sz w:val="22"/>
          <w:szCs w:val="22"/>
          <w:lang w:val="en-US"/>
        </w:rPr>
        <w:t>LocationMeasurementIndication</w:t>
      </w:r>
      <w:proofErr w:type="spellEnd"/>
      <w:r w:rsidRPr="006B00D8">
        <w:rPr>
          <w:b/>
          <w:bCs/>
          <w:sz w:val="22"/>
          <w:szCs w:val="22"/>
          <w:lang w:val="en-US"/>
        </w:rPr>
        <w:t xml:space="preserve"> </w:t>
      </w:r>
      <w:r>
        <w:rPr>
          <w:b/>
          <w:bCs/>
          <w:sz w:val="22"/>
          <w:szCs w:val="22"/>
          <w:lang w:val="en-US"/>
        </w:rPr>
        <w:t xml:space="preserve">that it </w:t>
      </w:r>
      <w:r w:rsidRPr="006B00D8">
        <w:rPr>
          <w:b/>
          <w:bCs/>
          <w:sz w:val="22"/>
          <w:szCs w:val="22"/>
          <w:lang w:val="en-US"/>
        </w:rPr>
        <w:t xml:space="preserve">needs </w:t>
      </w:r>
      <w:r>
        <w:rPr>
          <w:b/>
          <w:bCs/>
          <w:sz w:val="22"/>
          <w:szCs w:val="22"/>
          <w:lang w:val="en-US"/>
        </w:rPr>
        <w:t xml:space="preserve">an always-ON gap </w:t>
      </w:r>
      <w:r w:rsidRPr="006B00D8">
        <w:rPr>
          <w:b/>
          <w:bCs/>
          <w:sz w:val="22"/>
          <w:szCs w:val="22"/>
          <w:lang w:val="en-US"/>
        </w:rPr>
        <w:t>to perform NR positioning</w:t>
      </w:r>
      <w:r w:rsidR="00335D18">
        <w:rPr>
          <w:b/>
          <w:bCs/>
          <w:sz w:val="22"/>
          <w:szCs w:val="22"/>
          <w:lang w:val="en-US"/>
        </w:rPr>
        <w:t xml:space="preserve"> measurements</w:t>
      </w:r>
      <w:r>
        <w:rPr>
          <w:b/>
          <w:bCs/>
          <w:sz w:val="22"/>
          <w:szCs w:val="22"/>
          <w:lang w:val="en-US"/>
        </w:rPr>
        <w:t>, the UE will determine that the pre-configured MG is always-ON only if the network updates the status of the pre-configured MG accordingly via RRC.</w:t>
      </w:r>
    </w:p>
    <w:p w14:paraId="4C35C656" w14:textId="77777777" w:rsidR="008F1493" w:rsidRPr="00EC7AB4" w:rsidRDefault="008F1493" w:rsidP="008F1493">
      <w:pPr>
        <w:spacing w:after="120"/>
        <w:rPr>
          <w:b/>
          <w:bCs/>
          <w:sz w:val="22"/>
          <w:lang w:val="en-US"/>
        </w:rPr>
      </w:pPr>
      <w:r w:rsidRPr="00EC7AB4">
        <w:rPr>
          <w:b/>
          <w:bCs/>
          <w:sz w:val="22"/>
          <w:lang w:val="en-US"/>
        </w:rPr>
        <w:t>Observation 1: RAN4 needs to clarify whether simultaneous BWP switches on multiple CCs are precluded (restriction on the network) when pre-configured MG are provided to the UE.</w:t>
      </w:r>
    </w:p>
    <w:p w14:paraId="778B3FD6" w14:textId="3AE1B1A7" w:rsidR="00FF1FB8" w:rsidRPr="00335D18" w:rsidRDefault="008F1493" w:rsidP="00335D18">
      <w:pPr>
        <w:spacing w:after="120"/>
        <w:rPr>
          <w:b/>
          <w:bCs/>
          <w:sz w:val="22"/>
          <w:lang w:val="en-US"/>
        </w:rPr>
      </w:pPr>
      <w:r w:rsidRPr="00EC7AB4">
        <w:rPr>
          <w:b/>
          <w:bCs/>
          <w:sz w:val="22"/>
          <w:lang w:val="en-US"/>
        </w:rPr>
        <w:t>Proposal 2: Simultaneous BWP switches on multiple CCs are precluded (restriction on the network) when pre-configured MG are provided to the UE.</w:t>
      </w:r>
    </w:p>
    <w:p w14:paraId="0C633F9D" w14:textId="0A8227FC" w:rsidR="00797CE5" w:rsidRDefault="00797CE5" w:rsidP="006050F7">
      <w:pPr>
        <w:pStyle w:val="Heading1"/>
        <w:numPr>
          <w:ilvl w:val="0"/>
          <w:numId w:val="0"/>
        </w:numPr>
        <w:rPr>
          <w:lang w:val="en-US"/>
        </w:rPr>
      </w:pPr>
      <w:r>
        <w:rPr>
          <w:lang w:val="en-US"/>
        </w:rPr>
        <w:t>References</w:t>
      </w:r>
    </w:p>
    <w:p w14:paraId="58813C30" w14:textId="65AC71AA" w:rsidR="009D0430" w:rsidRDefault="009D0430" w:rsidP="009D0430">
      <w:pPr>
        <w:rPr>
          <w:sz w:val="22"/>
          <w:szCs w:val="22"/>
          <w:lang w:val="en-US"/>
        </w:rPr>
      </w:pPr>
      <w:r w:rsidRPr="00532DF6">
        <w:rPr>
          <w:sz w:val="22"/>
          <w:szCs w:val="22"/>
          <w:lang w:val="en-US"/>
        </w:rPr>
        <w:t>[1] R4-2</w:t>
      </w:r>
      <w:r>
        <w:rPr>
          <w:sz w:val="22"/>
          <w:szCs w:val="22"/>
          <w:lang w:val="en-US"/>
        </w:rPr>
        <w:t>20</w:t>
      </w:r>
      <w:r w:rsidR="00A52886">
        <w:rPr>
          <w:sz w:val="22"/>
          <w:szCs w:val="22"/>
          <w:lang w:val="en-US"/>
        </w:rPr>
        <w:t>6</w:t>
      </w:r>
      <w:r w:rsidR="007226A4">
        <w:rPr>
          <w:sz w:val="22"/>
          <w:szCs w:val="22"/>
          <w:lang w:val="en-US"/>
        </w:rPr>
        <w:t>883</w:t>
      </w:r>
      <w:r>
        <w:rPr>
          <w:sz w:val="22"/>
          <w:szCs w:val="22"/>
          <w:lang w:val="en-US"/>
        </w:rPr>
        <w:t>,</w:t>
      </w:r>
      <w:r w:rsidRPr="00532DF6">
        <w:rPr>
          <w:sz w:val="22"/>
          <w:szCs w:val="22"/>
          <w:lang w:val="en-US"/>
        </w:rPr>
        <w:t xml:space="preserve"> </w:t>
      </w:r>
      <w:r w:rsidRPr="00532DF6">
        <w:rPr>
          <w:sz w:val="22"/>
          <w:szCs w:val="22"/>
          <w:u w:val="single"/>
          <w:lang w:val="en-US"/>
        </w:rPr>
        <w:t xml:space="preserve">WF on </w:t>
      </w:r>
      <w:r>
        <w:rPr>
          <w:sz w:val="22"/>
          <w:szCs w:val="22"/>
          <w:u w:val="single"/>
          <w:lang w:val="en-US"/>
        </w:rPr>
        <w:t>R17 MG enhanc</w:t>
      </w:r>
      <w:r w:rsidRPr="00532DF6">
        <w:rPr>
          <w:sz w:val="22"/>
          <w:szCs w:val="22"/>
          <w:u w:val="single"/>
          <w:lang w:val="en-US"/>
        </w:rPr>
        <w:t>ement</w:t>
      </w:r>
      <w:r>
        <w:rPr>
          <w:sz w:val="22"/>
          <w:szCs w:val="22"/>
          <w:u w:val="single"/>
          <w:lang w:val="en-US"/>
        </w:rPr>
        <w:t>s</w:t>
      </w:r>
      <w:r w:rsidRPr="00532DF6">
        <w:rPr>
          <w:sz w:val="22"/>
          <w:szCs w:val="22"/>
          <w:u w:val="single"/>
          <w:lang w:val="en-US"/>
        </w:rPr>
        <w:t xml:space="preserve"> </w:t>
      </w:r>
      <w:r>
        <w:rPr>
          <w:sz w:val="22"/>
          <w:szCs w:val="22"/>
          <w:u w:val="single"/>
          <w:lang w:val="en-US"/>
        </w:rPr>
        <w:t>– Pre-configured MG</w:t>
      </w:r>
      <w:r w:rsidRPr="00136682">
        <w:rPr>
          <w:sz w:val="22"/>
          <w:szCs w:val="22"/>
          <w:lang w:val="en-US"/>
        </w:rPr>
        <w:t>, RAN4#</w:t>
      </w:r>
      <w:r>
        <w:rPr>
          <w:sz w:val="22"/>
          <w:szCs w:val="22"/>
          <w:lang w:val="en-US"/>
        </w:rPr>
        <w:t>10</w:t>
      </w:r>
      <w:r w:rsidR="00F31D58">
        <w:rPr>
          <w:sz w:val="22"/>
          <w:szCs w:val="22"/>
          <w:lang w:val="en-US"/>
        </w:rPr>
        <w:t>2</w:t>
      </w:r>
      <w:r w:rsidRPr="00136682">
        <w:rPr>
          <w:sz w:val="22"/>
          <w:szCs w:val="22"/>
          <w:lang w:val="en-US"/>
        </w:rPr>
        <w:t>-e</w:t>
      </w:r>
    </w:p>
    <w:p w14:paraId="239172E2" w14:textId="365276D7" w:rsidR="00304000" w:rsidRDefault="00304000" w:rsidP="009D0430">
      <w:pPr>
        <w:rPr>
          <w:sz w:val="22"/>
          <w:szCs w:val="22"/>
          <w:lang w:val="en-US"/>
        </w:rPr>
      </w:pPr>
      <w:r>
        <w:rPr>
          <w:sz w:val="22"/>
          <w:szCs w:val="22"/>
          <w:lang w:val="en-US"/>
        </w:rPr>
        <w:t>[2] R</w:t>
      </w:r>
      <w:r w:rsidR="00AC17A6">
        <w:rPr>
          <w:sz w:val="22"/>
          <w:szCs w:val="22"/>
          <w:lang w:val="en-US"/>
        </w:rPr>
        <w:t>4</w:t>
      </w:r>
      <w:r>
        <w:rPr>
          <w:sz w:val="22"/>
          <w:szCs w:val="22"/>
          <w:lang w:val="en-US"/>
        </w:rPr>
        <w:t>-220</w:t>
      </w:r>
      <w:r w:rsidR="00AC17A6">
        <w:rPr>
          <w:sz w:val="22"/>
          <w:szCs w:val="22"/>
          <w:lang w:val="en-US"/>
        </w:rPr>
        <w:t xml:space="preserve">6789, </w:t>
      </w:r>
      <w:r w:rsidR="00AC17A6">
        <w:rPr>
          <w:sz w:val="22"/>
          <w:szCs w:val="22"/>
          <w:u w:val="single"/>
          <w:lang w:val="en-US"/>
        </w:rPr>
        <w:t>LS</w:t>
      </w:r>
      <w:r w:rsidR="00AC17A6" w:rsidRPr="00532DF6">
        <w:rPr>
          <w:sz w:val="22"/>
          <w:szCs w:val="22"/>
          <w:u w:val="single"/>
          <w:lang w:val="en-US"/>
        </w:rPr>
        <w:t xml:space="preserve"> on </w:t>
      </w:r>
      <w:r w:rsidR="00AC17A6">
        <w:rPr>
          <w:sz w:val="22"/>
          <w:szCs w:val="22"/>
          <w:u w:val="single"/>
          <w:lang w:val="en-US"/>
        </w:rPr>
        <w:t>R17 MG enhanc</w:t>
      </w:r>
      <w:r w:rsidR="00AC17A6" w:rsidRPr="00532DF6">
        <w:rPr>
          <w:sz w:val="22"/>
          <w:szCs w:val="22"/>
          <w:u w:val="single"/>
          <w:lang w:val="en-US"/>
        </w:rPr>
        <w:t>ement</w:t>
      </w:r>
      <w:r w:rsidR="00AC17A6">
        <w:rPr>
          <w:sz w:val="22"/>
          <w:szCs w:val="22"/>
          <w:u w:val="single"/>
          <w:lang w:val="en-US"/>
        </w:rPr>
        <w:t>s</w:t>
      </w:r>
      <w:r w:rsidR="00AC17A6" w:rsidRPr="00532DF6">
        <w:rPr>
          <w:sz w:val="22"/>
          <w:szCs w:val="22"/>
          <w:u w:val="single"/>
          <w:lang w:val="en-US"/>
        </w:rPr>
        <w:t xml:space="preserve"> </w:t>
      </w:r>
      <w:r w:rsidR="00AC17A6">
        <w:rPr>
          <w:sz w:val="22"/>
          <w:szCs w:val="22"/>
          <w:u w:val="single"/>
          <w:lang w:val="en-US"/>
        </w:rPr>
        <w:t>– Pre-configured MG</w:t>
      </w:r>
      <w:r w:rsidR="00AC17A6" w:rsidRPr="00136682">
        <w:rPr>
          <w:sz w:val="22"/>
          <w:szCs w:val="22"/>
          <w:lang w:val="en-US"/>
        </w:rPr>
        <w:t>, RAN4#</w:t>
      </w:r>
      <w:r w:rsidR="00AC17A6">
        <w:rPr>
          <w:sz w:val="22"/>
          <w:szCs w:val="22"/>
          <w:lang w:val="en-US"/>
        </w:rPr>
        <w:t>102</w:t>
      </w:r>
      <w:r w:rsidR="00AC17A6" w:rsidRPr="00136682">
        <w:rPr>
          <w:sz w:val="22"/>
          <w:szCs w:val="22"/>
          <w:lang w:val="en-US"/>
        </w:rPr>
        <w:t>-e</w:t>
      </w:r>
    </w:p>
    <w:p w14:paraId="14A5E469" w14:textId="30007033" w:rsidR="008C22B6" w:rsidRDefault="008C22B6" w:rsidP="009D0430">
      <w:pPr>
        <w:rPr>
          <w:sz w:val="22"/>
          <w:szCs w:val="22"/>
          <w:lang w:val="en-US"/>
        </w:rPr>
      </w:pPr>
      <w:r>
        <w:rPr>
          <w:sz w:val="22"/>
          <w:szCs w:val="22"/>
          <w:lang w:val="en-US"/>
        </w:rPr>
        <w:t>[3] R4-22</w:t>
      </w:r>
      <w:r w:rsidR="009C4471">
        <w:rPr>
          <w:sz w:val="22"/>
          <w:szCs w:val="22"/>
          <w:lang w:val="en-US"/>
        </w:rPr>
        <w:t xml:space="preserve">02614, </w:t>
      </w:r>
      <w:r w:rsidR="009C4471" w:rsidRPr="00532DF6">
        <w:rPr>
          <w:sz w:val="22"/>
          <w:szCs w:val="22"/>
          <w:u w:val="single"/>
          <w:lang w:val="en-US"/>
        </w:rPr>
        <w:t xml:space="preserve">WF on </w:t>
      </w:r>
      <w:r w:rsidR="009C4471">
        <w:rPr>
          <w:sz w:val="22"/>
          <w:szCs w:val="22"/>
          <w:u w:val="single"/>
          <w:lang w:val="en-US"/>
        </w:rPr>
        <w:t>R17 MG enhanc</w:t>
      </w:r>
      <w:r w:rsidR="009C4471" w:rsidRPr="00532DF6">
        <w:rPr>
          <w:sz w:val="22"/>
          <w:szCs w:val="22"/>
          <w:u w:val="single"/>
          <w:lang w:val="en-US"/>
        </w:rPr>
        <w:t>ement</w:t>
      </w:r>
      <w:r w:rsidR="009C4471">
        <w:rPr>
          <w:sz w:val="22"/>
          <w:szCs w:val="22"/>
          <w:u w:val="single"/>
          <w:lang w:val="en-US"/>
        </w:rPr>
        <w:t>s</w:t>
      </w:r>
      <w:r w:rsidR="009C4471" w:rsidRPr="00532DF6">
        <w:rPr>
          <w:sz w:val="22"/>
          <w:szCs w:val="22"/>
          <w:u w:val="single"/>
          <w:lang w:val="en-US"/>
        </w:rPr>
        <w:t xml:space="preserve"> </w:t>
      </w:r>
      <w:r w:rsidR="009C4471">
        <w:rPr>
          <w:sz w:val="22"/>
          <w:szCs w:val="22"/>
          <w:u w:val="single"/>
          <w:lang w:val="en-US"/>
        </w:rPr>
        <w:t>– Pre-configured MG</w:t>
      </w:r>
      <w:r w:rsidR="009C4471" w:rsidRPr="00136682">
        <w:rPr>
          <w:sz w:val="22"/>
          <w:szCs w:val="22"/>
          <w:lang w:val="en-US"/>
        </w:rPr>
        <w:t>, RAN4#</w:t>
      </w:r>
      <w:r w:rsidR="009C4471">
        <w:rPr>
          <w:sz w:val="22"/>
          <w:szCs w:val="22"/>
          <w:lang w:val="en-US"/>
        </w:rPr>
        <w:t>101-bis</w:t>
      </w:r>
      <w:r w:rsidR="009C4471" w:rsidRPr="00136682">
        <w:rPr>
          <w:sz w:val="22"/>
          <w:szCs w:val="22"/>
          <w:lang w:val="en-US"/>
        </w:rPr>
        <w:t>-e</w:t>
      </w:r>
    </w:p>
    <w:sectPr w:rsidR="008C22B6"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80510" w14:textId="77777777" w:rsidR="00AC6447" w:rsidRDefault="00AC6447">
      <w:r>
        <w:separator/>
      </w:r>
    </w:p>
  </w:endnote>
  <w:endnote w:type="continuationSeparator" w:id="0">
    <w:p w14:paraId="29B23E87" w14:textId="77777777" w:rsidR="00AC6447" w:rsidRDefault="00AC6447">
      <w:r>
        <w:continuationSeparator/>
      </w:r>
    </w:p>
  </w:endnote>
  <w:endnote w:type="continuationNotice" w:id="1">
    <w:p w14:paraId="75E0C1E6" w14:textId="77777777" w:rsidR="00AC6447" w:rsidRDefault="00AC6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C7235" w14:textId="77777777" w:rsidR="00AC6447" w:rsidRDefault="00AC6447">
      <w:r>
        <w:separator/>
      </w:r>
    </w:p>
  </w:footnote>
  <w:footnote w:type="continuationSeparator" w:id="0">
    <w:p w14:paraId="0E19D0B2" w14:textId="77777777" w:rsidR="00AC6447" w:rsidRDefault="00AC6447">
      <w:r>
        <w:continuationSeparator/>
      </w:r>
    </w:p>
  </w:footnote>
  <w:footnote w:type="continuationNotice" w:id="1">
    <w:p w14:paraId="23B62CC2" w14:textId="77777777" w:rsidR="00AC6447" w:rsidRDefault="00AC64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A665DA"/>
    <w:multiLevelType w:val="multilevel"/>
    <w:tmpl w:val="597EB9B2"/>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2CD2199"/>
    <w:multiLevelType w:val="multilevel"/>
    <w:tmpl w:val="597EB9B2"/>
    <w:lvl w:ilvl="0">
      <w:start w:val="1"/>
      <w:numFmt w:val="bullet"/>
      <w:lvlText w:val=""/>
      <w:lvlJc w:val="left"/>
      <w:pPr>
        <w:ind w:left="360" w:hanging="36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AC03AF"/>
    <w:multiLevelType w:val="multilevel"/>
    <w:tmpl w:val="597EB9B2"/>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10AB1945"/>
    <w:multiLevelType w:val="hybridMultilevel"/>
    <w:tmpl w:val="9F90E3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6C0708"/>
    <w:multiLevelType w:val="hybridMultilevel"/>
    <w:tmpl w:val="0E983552"/>
    <w:lvl w:ilvl="0" w:tplc="2144AF14">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E93385"/>
    <w:multiLevelType w:val="hybridMultilevel"/>
    <w:tmpl w:val="C89E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B1C1C"/>
    <w:multiLevelType w:val="hybridMultilevel"/>
    <w:tmpl w:val="D0BAFA46"/>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3A4E233E">
      <w:numFmt w:val="bullet"/>
      <w:lvlText w:val="◦"/>
      <w:lvlJc w:val="left"/>
      <w:pPr>
        <w:tabs>
          <w:tab w:val="num" w:pos="2804"/>
        </w:tabs>
        <w:ind w:left="2804" w:hanging="360"/>
      </w:pPr>
      <w:rPr>
        <w:rFonts w:ascii="Microsoft Sans Serif" w:hAnsi="Microsoft Sans Serif" w:hint="default"/>
      </w:rPr>
    </w:lvl>
    <w:lvl w:ilvl="4" w:tplc="7270CD64" w:tentative="1">
      <w:start w:val="1"/>
      <w:numFmt w:val="bullet"/>
      <w:lvlText w:val="◦"/>
      <w:lvlJc w:val="left"/>
      <w:pPr>
        <w:tabs>
          <w:tab w:val="num" w:pos="3524"/>
        </w:tabs>
        <w:ind w:left="3524" w:hanging="360"/>
      </w:pPr>
      <w:rPr>
        <w:rFonts w:ascii="Microsoft Sans Serif" w:hAnsi="Microsoft Sans Serif" w:hint="default"/>
      </w:rPr>
    </w:lvl>
    <w:lvl w:ilvl="5" w:tplc="194861F8" w:tentative="1">
      <w:start w:val="1"/>
      <w:numFmt w:val="bullet"/>
      <w:lvlText w:val="◦"/>
      <w:lvlJc w:val="left"/>
      <w:pPr>
        <w:tabs>
          <w:tab w:val="num" w:pos="4244"/>
        </w:tabs>
        <w:ind w:left="4244" w:hanging="360"/>
      </w:pPr>
      <w:rPr>
        <w:rFonts w:ascii="Microsoft Sans Serif" w:hAnsi="Microsoft Sans Serif" w:hint="default"/>
      </w:rPr>
    </w:lvl>
    <w:lvl w:ilvl="6" w:tplc="D9F4E476" w:tentative="1">
      <w:start w:val="1"/>
      <w:numFmt w:val="bullet"/>
      <w:lvlText w:val="◦"/>
      <w:lvlJc w:val="left"/>
      <w:pPr>
        <w:tabs>
          <w:tab w:val="num" w:pos="4964"/>
        </w:tabs>
        <w:ind w:left="4964" w:hanging="360"/>
      </w:pPr>
      <w:rPr>
        <w:rFonts w:ascii="Microsoft Sans Serif" w:hAnsi="Microsoft Sans Serif" w:hint="default"/>
      </w:rPr>
    </w:lvl>
    <w:lvl w:ilvl="7" w:tplc="4202C6EC" w:tentative="1">
      <w:start w:val="1"/>
      <w:numFmt w:val="bullet"/>
      <w:lvlText w:val="◦"/>
      <w:lvlJc w:val="left"/>
      <w:pPr>
        <w:tabs>
          <w:tab w:val="num" w:pos="5684"/>
        </w:tabs>
        <w:ind w:left="5684" w:hanging="360"/>
      </w:pPr>
      <w:rPr>
        <w:rFonts w:ascii="Microsoft Sans Serif" w:hAnsi="Microsoft Sans Serif" w:hint="default"/>
      </w:rPr>
    </w:lvl>
    <w:lvl w:ilvl="8" w:tplc="090C593A" w:tentative="1">
      <w:start w:val="1"/>
      <w:numFmt w:val="bullet"/>
      <w:lvlText w:val="◦"/>
      <w:lvlJc w:val="left"/>
      <w:pPr>
        <w:tabs>
          <w:tab w:val="num" w:pos="6404"/>
        </w:tabs>
        <w:ind w:left="6404" w:hanging="360"/>
      </w:pPr>
      <w:rPr>
        <w:rFonts w:ascii="Microsoft Sans Serif" w:hAnsi="Microsoft Sans Serif" w:hint="default"/>
      </w:rPr>
    </w:lvl>
  </w:abstractNum>
  <w:abstractNum w:abstractNumId="10" w15:restartNumberingAfterBreak="0">
    <w:nsid w:val="1C55290C"/>
    <w:multiLevelType w:val="multilevel"/>
    <w:tmpl w:val="1C552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AB6ADE"/>
    <w:multiLevelType w:val="hybridMultilevel"/>
    <w:tmpl w:val="3410C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347AA2"/>
    <w:multiLevelType w:val="hybridMultilevel"/>
    <w:tmpl w:val="B8C29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8C404C"/>
    <w:multiLevelType w:val="hybridMultilevel"/>
    <w:tmpl w:val="40C097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12832"/>
    <w:multiLevelType w:val="multilevel"/>
    <w:tmpl w:val="29B12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0CF2AC1"/>
    <w:multiLevelType w:val="multilevel"/>
    <w:tmpl w:val="597EB9B2"/>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4032D6"/>
    <w:multiLevelType w:val="hybridMultilevel"/>
    <w:tmpl w:val="D382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944E1E"/>
    <w:multiLevelType w:val="hybridMultilevel"/>
    <w:tmpl w:val="C5B063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1C6234"/>
    <w:multiLevelType w:val="hybridMultilevel"/>
    <w:tmpl w:val="81727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30" w15:restartNumberingAfterBreak="0">
    <w:nsid w:val="4A9D1FFE"/>
    <w:multiLevelType w:val="multilevel"/>
    <w:tmpl w:val="BBB825D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Symbol" w:hAnsi="Symbol"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536B7086"/>
    <w:multiLevelType w:val="multilevel"/>
    <w:tmpl w:val="7976331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8283F01"/>
    <w:multiLevelType w:val="hybridMultilevel"/>
    <w:tmpl w:val="7C322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4D367F"/>
    <w:multiLevelType w:val="hybridMultilevel"/>
    <w:tmpl w:val="B3344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660759"/>
    <w:multiLevelType w:val="multilevel"/>
    <w:tmpl w:val="BBB825D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Symbol" w:hAnsi="Symbol"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8162914"/>
    <w:multiLevelType w:val="hybridMultilevel"/>
    <w:tmpl w:val="208037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6"/>
  </w:num>
  <w:num w:numId="3">
    <w:abstractNumId w:val="42"/>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7"/>
  </w:num>
  <w:num w:numId="8">
    <w:abstractNumId w:val="38"/>
  </w:num>
  <w:num w:numId="9">
    <w:abstractNumId w:val="28"/>
  </w:num>
  <w:num w:numId="10">
    <w:abstractNumId w:val="40"/>
  </w:num>
  <w:num w:numId="11">
    <w:abstractNumId w:val="17"/>
  </w:num>
  <w:num w:numId="12">
    <w:abstractNumId w:val="19"/>
  </w:num>
  <w:num w:numId="13">
    <w:abstractNumId w:val="33"/>
  </w:num>
  <w:num w:numId="14">
    <w:abstractNumId w:val="31"/>
  </w:num>
  <w:num w:numId="15">
    <w:abstractNumId w:val="13"/>
  </w:num>
  <w:num w:numId="16">
    <w:abstractNumId w:val="20"/>
  </w:num>
  <w:num w:numId="17">
    <w:abstractNumId w:val="27"/>
  </w:num>
  <w:num w:numId="18">
    <w:abstractNumId w:val="43"/>
  </w:num>
  <w:num w:numId="19">
    <w:abstractNumId w:val="35"/>
  </w:num>
  <w:num w:numId="20">
    <w:abstractNumId w:val="34"/>
  </w:num>
  <w:num w:numId="21">
    <w:abstractNumId w:val="4"/>
  </w:num>
  <w:num w:numId="22">
    <w:abstractNumId w:val="12"/>
  </w:num>
  <w:num w:numId="23">
    <w:abstractNumId w:val="14"/>
  </w:num>
  <w:num w:numId="24">
    <w:abstractNumId w:val="21"/>
  </w:num>
  <w:num w:numId="25">
    <w:abstractNumId w:val="5"/>
  </w:num>
  <w:num w:numId="26">
    <w:abstractNumId w:val="11"/>
  </w:num>
  <w:num w:numId="27">
    <w:abstractNumId w:val="23"/>
  </w:num>
  <w:num w:numId="28">
    <w:abstractNumId w:val="26"/>
  </w:num>
  <w:num w:numId="29">
    <w:abstractNumId w:val="10"/>
  </w:num>
  <w:num w:numId="30">
    <w:abstractNumId w:val="8"/>
  </w:num>
  <w:num w:numId="31">
    <w:abstractNumId w:val="7"/>
  </w:num>
  <w:num w:numId="32">
    <w:abstractNumId w:val="15"/>
  </w:num>
  <w:num w:numId="33">
    <w:abstractNumId w:val="32"/>
  </w:num>
  <w:num w:numId="34">
    <w:abstractNumId w:val="22"/>
  </w:num>
  <w:num w:numId="35">
    <w:abstractNumId w:val="25"/>
  </w:num>
  <w:num w:numId="36">
    <w:abstractNumId w:val="30"/>
  </w:num>
  <w:num w:numId="37">
    <w:abstractNumId w:val="18"/>
  </w:num>
  <w:num w:numId="38">
    <w:abstractNumId w:val="2"/>
  </w:num>
  <w:num w:numId="39">
    <w:abstractNumId w:val="3"/>
  </w:num>
  <w:num w:numId="40">
    <w:abstractNumId w:val="24"/>
  </w:num>
  <w:num w:numId="41">
    <w:abstractNumId w:val="9"/>
  </w:num>
  <w:num w:numId="42">
    <w:abstractNumId w:val="39"/>
  </w:num>
  <w:num w:numId="43">
    <w:abstractNumId w:val="6"/>
  </w:num>
  <w:num w:numId="44">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C57"/>
    <w:rsid w:val="00000D98"/>
    <w:rsid w:val="00001021"/>
    <w:rsid w:val="0000105C"/>
    <w:rsid w:val="0000152A"/>
    <w:rsid w:val="0000169D"/>
    <w:rsid w:val="000018A0"/>
    <w:rsid w:val="000019A2"/>
    <w:rsid w:val="00001A41"/>
    <w:rsid w:val="00001C62"/>
    <w:rsid w:val="00001D61"/>
    <w:rsid w:val="00001E8F"/>
    <w:rsid w:val="00001FDB"/>
    <w:rsid w:val="00001FFD"/>
    <w:rsid w:val="00002725"/>
    <w:rsid w:val="00002CD1"/>
    <w:rsid w:val="00002E74"/>
    <w:rsid w:val="00002EC2"/>
    <w:rsid w:val="0000301D"/>
    <w:rsid w:val="000032C1"/>
    <w:rsid w:val="0000341B"/>
    <w:rsid w:val="0000341E"/>
    <w:rsid w:val="00003531"/>
    <w:rsid w:val="000036E7"/>
    <w:rsid w:val="00003883"/>
    <w:rsid w:val="000039DD"/>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C4A"/>
    <w:rsid w:val="00006C8A"/>
    <w:rsid w:val="00006F33"/>
    <w:rsid w:val="000070D3"/>
    <w:rsid w:val="000076CC"/>
    <w:rsid w:val="00007766"/>
    <w:rsid w:val="00007D9E"/>
    <w:rsid w:val="00010283"/>
    <w:rsid w:val="00010342"/>
    <w:rsid w:val="0001034A"/>
    <w:rsid w:val="00010367"/>
    <w:rsid w:val="0001092B"/>
    <w:rsid w:val="00010EE0"/>
    <w:rsid w:val="00010FAD"/>
    <w:rsid w:val="00011027"/>
    <w:rsid w:val="000110F8"/>
    <w:rsid w:val="000115E6"/>
    <w:rsid w:val="0001181D"/>
    <w:rsid w:val="00011997"/>
    <w:rsid w:val="00011C44"/>
    <w:rsid w:val="0001236E"/>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55A"/>
    <w:rsid w:val="00014611"/>
    <w:rsid w:val="0001465F"/>
    <w:rsid w:val="000149F1"/>
    <w:rsid w:val="00014D51"/>
    <w:rsid w:val="00014FFF"/>
    <w:rsid w:val="0001514A"/>
    <w:rsid w:val="00015595"/>
    <w:rsid w:val="00015794"/>
    <w:rsid w:val="00015CF2"/>
    <w:rsid w:val="00015F46"/>
    <w:rsid w:val="00016020"/>
    <w:rsid w:val="000161E5"/>
    <w:rsid w:val="000167F5"/>
    <w:rsid w:val="00016A10"/>
    <w:rsid w:val="00016A3A"/>
    <w:rsid w:val="00016AA1"/>
    <w:rsid w:val="00016ECB"/>
    <w:rsid w:val="00016F63"/>
    <w:rsid w:val="00016FCA"/>
    <w:rsid w:val="00016FE6"/>
    <w:rsid w:val="0001720E"/>
    <w:rsid w:val="00017422"/>
    <w:rsid w:val="00017A58"/>
    <w:rsid w:val="000200BC"/>
    <w:rsid w:val="000200F7"/>
    <w:rsid w:val="000200FB"/>
    <w:rsid w:val="000204C8"/>
    <w:rsid w:val="00020690"/>
    <w:rsid w:val="0002087D"/>
    <w:rsid w:val="00020BD6"/>
    <w:rsid w:val="00020CDD"/>
    <w:rsid w:val="00020E38"/>
    <w:rsid w:val="00020E6A"/>
    <w:rsid w:val="00021396"/>
    <w:rsid w:val="0002169F"/>
    <w:rsid w:val="0002180A"/>
    <w:rsid w:val="0002183C"/>
    <w:rsid w:val="00022234"/>
    <w:rsid w:val="0002232D"/>
    <w:rsid w:val="000223E8"/>
    <w:rsid w:val="0002244F"/>
    <w:rsid w:val="00022625"/>
    <w:rsid w:val="00022A0D"/>
    <w:rsid w:val="00022CCB"/>
    <w:rsid w:val="00022D76"/>
    <w:rsid w:val="00023990"/>
    <w:rsid w:val="000239F5"/>
    <w:rsid w:val="00023AE6"/>
    <w:rsid w:val="00023C59"/>
    <w:rsid w:val="0002411A"/>
    <w:rsid w:val="00024216"/>
    <w:rsid w:val="0002422A"/>
    <w:rsid w:val="000246F5"/>
    <w:rsid w:val="000248EA"/>
    <w:rsid w:val="00024BF2"/>
    <w:rsid w:val="00024C52"/>
    <w:rsid w:val="00024D7D"/>
    <w:rsid w:val="00024EE3"/>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4BD"/>
    <w:rsid w:val="000306C9"/>
    <w:rsid w:val="000306D8"/>
    <w:rsid w:val="000306E1"/>
    <w:rsid w:val="0003084D"/>
    <w:rsid w:val="00030A51"/>
    <w:rsid w:val="00030D6A"/>
    <w:rsid w:val="0003108E"/>
    <w:rsid w:val="000311C6"/>
    <w:rsid w:val="000316B9"/>
    <w:rsid w:val="000317A7"/>
    <w:rsid w:val="000318E5"/>
    <w:rsid w:val="00032201"/>
    <w:rsid w:val="00032846"/>
    <w:rsid w:val="00032A06"/>
    <w:rsid w:val="00032ACF"/>
    <w:rsid w:val="00033285"/>
    <w:rsid w:val="0003352E"/>
    <w:rsid w:val="0003375A"/>
    <w:rsid w:val="000338A8"/>
    <w:rsid w:val="0003397A"/>
    <w:rsid w:val="000339BF"/>
    <w:rsid w:val="00033B9A"/>
    <w:rsid w:val="000340F8"/>
    <w:rsid w:val="00034125"/>
    <w:rsid w:val="00034253"/>
    <w:rsid w:val="000344A2"/>
    <w:rsid w:val="000344EA"/>
    <w:rsid w:val="000345EF"/>
    <w:rsid w:val="0003485D"/>
    <w:rsid w:val="00034928"/>
    <w:rsid w:val="0003494A"/>
    <w:rsid w:val="00034E2F"/>
    <w:rsid w:val="00034EB5"/>
    <w:rsid w:val="00034EED"/>
    <w:rsid w:val="00034F8D"/>
    <w:rsid w:val="00034F9C"/>
    <w:rsid w:val="00035282"/>
    <w:rsid w:val="0003558C"/>
    <w:rsid w:val="0003567E"/>
    <w:rsid w:val="00035828"/>
    <w:rsid w:val="000359A2"/>
    <w:rsid w:val="000359FB"/>
    <w:rsid w:val="00035C3A"/>
    <w:rsid w:val="00035DBB"/>
    <w:rsid w:val="0003612C"/>
    <w:rsid w:val="0003626F"/>
    <w:rsid w:val="0003633F"/>
    <w:rsid w:val="0003639E"/>
    <w:rsid w:val="0003668C"/>
    <w:rsid w:val="000367D7"/>
    <w:rsid w:val="00036F82"/>
    <w:rsid w:val="00036FB3"/>
    <w:rsid w:val="00037072"/>
    <w:rsid w:val="00037532"/>
    <w:rsid w:val="000375C1"/>
    <w:rsid w:val="000378CF"/>
    <w:rsid w:val="00037CD0"/>
    <w:rsid w:val="00037FCF"/>
    <w:rsid w:val="00040184"/>
    <w:rsid w:val="00040549"/>
    <w:rsid w:val="000407FE"/>
    <w:rsid w:val="00040D39"/>
    <w:rsid w:val="00040DEE"/>
    <w:rsid w:val="000412D4"/>
    <w:rsid w:val="000415ED"/>
    <w:rsid w:val="000416C4"/>
    <w:rsid w:val="0004186F"/>
    <w:rsid w:val="000418CB"/>
    <w:rsid w:val="00041973"/>
    <w:rsid w:val="00041A4F"/>
    <w:rsid w:val="00041BEA"/>
    <w:rsid w:val="00041D2E"/>
    <w:rsid w:val="000420FB"/>
    <w:rsid w:val="0004219A"/>
    <w:rsid w:val="000421CD"/>
    <w:rsid w:val="000426FE"/>
    <w:rsid w:val="00042825"/>
    <w:rsid w:val="00042A23"/>
    <w:rsid w:val="00043021"/>
    <w:rsid w:val="00043AC2"/>
    <w:rsid w:val="00043D07"/>
    <w:rsid w:val="00043D2E"/>
    <w:rsid w:val="00044053"/>
    <w:rsid w:val="0004410C"/>
    <w:rsid w:val="0004411A"/>
    <w:rsid w:val="000446A4"/>
    <w:rsid w:val="00044D3D"/>
    <w:rsid w:val="00044F34"/>
    <w:rsid w:val="0004511D"/>
    <w:rsid w:val="00045318"/>
    <w:rsid w:val="000453A6"/>
    <w:rsid w:val="00045F66"/>
    <w:rsid w:val="00046028"/>
    <w:rsid w:val="00046088"/>
    <w:rsid w:val="000466A9"/>
    <w:rsid w:val="000468F6"/>
    <w:rsid w:val="0004695F"/>
    <w:rsid w:val="00046B02"/>
    <w:rsid w:val="00046B95"/>
    <w:rsid w:val="00046BF5"/>
    <w:rsid w:val="00046CBA"/>
    <w:rsid w:val="00046F5B"/>
    <w:rsid w:val="0004710F"/>
    <w:rsid w:val="00047257"/>
    <w:rsid w:val="0004729A"/>
    <w:rsid w:val="000476B5"/>
    <w:rsid w:val="0004791F"/>
    <w:rsid w:val="0004795F"/>
    <w:rsid w:val="00047A40"/>
    <w:rsid w:val="00047A81"/>
    <w:rsid w:val="00050038"/>
    <w:rsid w:val="000502C4"/>
    <w:rsid w:val="00050835"/>
    <w:rsid w:val="00050A72"/>
    <w:rsid w:val="00050E50"/>
    <w:rsid w:val="00050ED3"/>
    <w:rsid w:val="00051539"/>
    <w:rsid w:val="0005179F"/>
    <w:rsid w:val="00051970"/>
    <w:rsid w:val="00051992"/>
    <w:rsid w:val="00051A26"/>
    <w:rsid w:val="00051E8B"/>
    <w:rsid w:val="000521C7"/>
    <w:rsid w:val="00052226"/>
    <w:rsid w:val="00052246"/>
    <w:rsid w:val="0005269A"/>
    <w:rsid w:val="00052731"/>
    <w:rsid w:val="000527F7"/>
    <w:rsid w:val="000528A0"/>
    <w:rsid w:val="000528A8"/>
    <w:rsid w:val="00052C1C"/>
    <w:rsid w:val="00053010"/>
    <w:rsid w:val="000536F3"/>
    <w:rsid w:val="00053E79"/>
    <w:rsid w:val="00053F23"/>
    <w:rsid w:val="00053FB9"/>
    <w:rsid w:val="0005401A"/>
    <w:rsid w:val="00054544"/>
    <w:rsid w:val="000549BA"/>
    <w:rsid w:val="00054A77"/>
    <w:rsid w:val="00054C7B"/>
    <w:rsid w:val="00054D29"/>
    <w:rsid w:val="00054DDE"/>
    <w:rsid w:val="0005504D"/>
    <w:rsid w:val="000550EF"/>
    <w:rsid w:val="000555E5"/>
    <w:rsid w:val="000556D8"/>
    <w:rsid w:val="00055846"/>
    <w:rsid w:val="00055861"/>
    <w:rsid w:val="00055B21"/>
    <w:rsid w:val="00055B3D"/>
    <w:rsid w:val="00055B93"/>
    <w:rsid w:val="00056255"/>
    <w:rsid w:val="000566D8"/>
    <w:rsid w:val="00056AF7"/>
    <w:rsid w:val="00056CA8"/>
    <w:rsid w:val="00057080"/>
    <w:rsid w:val="00057694"/>
    <w:rsid w:val="00057ABC"/>
    <w:rsid w:val="00057B4D"/>
    <w:rsid w:val="000601B0"/>
    <w:rsid w:val="000603F0"/>
    <w:rsid w:val="00060418"/>
    <w:rsid w:val="00060AA9"/>
    <w:rsid w:val="00060BA5"/>
    <w:rsid w:val="00060BAB"/>
    <w:rsid w:val="00060D7F"/>
    <w:rsid w:val="00060F05"/>
    <w:rsid w:val="00060FFB"/>
    <w:rsid w:val="000610DF"/>
    <w:rsid w:val="0006112C"/>
    <w:rsid w:val="00061573"/>
    <w:rsid w:val="00061733"/>
    <w:rsid w:val="00061956"/>
    <w:rsid w:val="00061A4D"/>
    <w:rsid w:val="00062128"/>
    <w:rsid w:val="000621BA"/>
    <w:rsid w:val="000622BF"/>
    <w:rsid w:val="000622CC"/>
    <w:rsid w:val="000623C9"/>
    <w:rsid w:val="00062693"/>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1F5"/>
    <w:rsid w:val="0006521B"/>
    <w:rsid w:val="000652F0"/>
    <w:rsid w:val="00065307"/>
    <w:rsid w:val="0006597F"/>
    <w:rsid w:val="00065C2E"/>
    <w:rsid w:val="00065D38"/>
    <w:rsid w:val="00065D92"/>
    <w:rsid w:val="00065EF3"/>
    <w:rsid w:val="00065FA9"/>
    <w:rsid w:val="00065FD4"/>
    <w:rsid w:val="00066057"/>
    <w:rsid w:val="0006615B"/>
    <w:rsid w:val="0006636B"/>
    <w:rsid w:val="0006654B"/>
    <w:rsid w:val="000668FB"/>
    <w:rsid w:val="00066DC4"/>
    <w:rsid w:val="00066EC5"/>
    <w:rsid w:val="00066EFF"/>
    <w:rsid w:val="00067530"/>
    <w:rsid w:val="00067DB0"/>
    <w:rsid w:val="0007022B"/>
    <w:rsid w:val="000703D9"/>
    <w:rsid w:val="000703F9"/>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589"/>
    <w:rsid w:val="000737DA"/>
    <w:rsid w:val="00073DDE"/>
    <w:rsid w:val="000740B9"/>
    <w:rsid w:val="00074192"/>
    <w:rsid w:val="00074466"/>
    <w:rsid w:val="00074491"/>
    <w:rsid w:val="000748AB"/>
    <w:rsid w:val="00074E2E"/>
    <w:rsid w:val="00075279"/>
    <w:rsid w:val="0007555F"/>
    <w:rsid w:val="00075F81"/>
    <w:rsid w:val="000760DF"/>
    <w:rsid w:val="0007613A"/>
    <w:rsid w:val="000767B3"/>
    <w:rsid w:val="00076C3C"/>
    <w:rsid w:val="00076CFC"/>
    <w:rsid w:val="0007706A"/>
    <w:rsid w:val="0007710E"/>
    <w:rsid w:val="000771A6"/>
    <w:rsid w:val="00077821"/>
    <w:rsid w:val="00077C75"/>
    <w:rsid w:val="00077FE0"/>
    <w:rsid w:val="0008006A"/>
    <w:rsid w:val="00080433"/>
    <w:rsid w:val="00080990"/>
    <w:rsid w:val="00080EDD"/>
    <w:rsid w:val="00081036"/>
    <w:rsid w:val="0008118C"/>
    <w:rsid w:val="00081270"/>
    <w:rsid w:val="000812C8"/>
    <w:rsid w:val="0008144E"/>
    <w:rsid w:val="000818F9"/>
    <w:rsid w:val="00081DD5"/>
    <w:rsid w:val="0008217A"/>
    <w:rsid w:val="000822B1"/>
    <w:rsid w:val="000823D2"/>
    <w:rsid w:val="000823EB"/>
    <w:rsid w:val="000824EF"/>
    <w:rsid w:val="00082634"/>
    <w:rsid w:val="0008272D"/>
    <w:rsid w:val="0008289E"/>
    <w:rsid w:val="000828E6"/>
    <w:rsid w:val="000828F4"/>
    <w:rsid w:val="00082A31"/>
    <w:rsid w:val="00082ABB"/>
    <w:rsid w:val="00083001"/>
    <w:rsid w:val="00083081"/>
    <w:rsid w:val="0008321B"/>
    <w:rsid w:val="0008336D"/>
    <w:rsid w:val="00083439"/>
    <w:rsid w:val="000834A4"/>
    <w:rsid w:val="000834C3"/>
    <w:rsid w:val="00083C49"/>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992"/>
    <w:rsid w:val="00086A33"/>
    <w:rsid w:val="00086E54"/>
    <w:rsid w:val="00086E82"/>
    <w:rsid w:val="00087288"/>
    <w:rsid w:val="000873B2"/>
    <w:rsid w:val="00087DD3"/>
    <w:rsid w:val="000904F1"/>
    <w:rsid w:val="00090928"/>
    <w:rsid w:val="00090941"/>
    <w:rsid w:val="00090BB8"/>
    <w:rsid w:val="00090C9C"/>
    <w:rsid w:val="000910BC"/>
    <w:rsid w:val="000910D6"/>
    <w:rsid w:val="00091B10"/>
    <w:rsid w:val="0009209E"/>
    <w:rsid w:val="00092174"/>
    <w:rsid w:val="00092376"/>
    <w:rsid w:val="00092586"/>
    <w:rsid w:val="00092919"/>
    <w:rsid w:val="00092A0E"/>
    <w:rsid w:val="00092A90"/>
    <w:rsid w:val="00092CBB"/>
    <w:rsid w:val="00092DCA"/>
    <w:rsid w:val="00092E7E"/>
    <w:rsid w:val="00093344"/>
    <w:rsid w:val="000935E6"/>
    <w:rsid w:val="000936FB"/>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909"/>
    <w:rsid w:val="00096FBB"/>
    <w:rsid w:val="00096FBE"/>
    <w:rsid w:val="0009715C"/>
    <w:rsid w:val="000971EF"/>
    <w:rsid w:val="000972E8"/>
    <w:rsid w:val="000975EF"/>
    <w:rsid w:val="00097968"/>
    <w:rsid w:val="00097B50"/>
    <w:rsid w:val="00097C11"/>
    <w:rsid w:val="00097CC4"/>
    <w:rsid w:val="00097D4A"/>
    <w:rsid w:val="00097DAD"/>
    <w:rsid w:val="000A023B"/>
    <w:rsid w:val="000A0B23"/>
    <w:rsid w:val="000A0C79"/>
    <w:rsid w:val="000A0D80"/>
    <w:rsid w:val="000A1128"/>
    <w:rsid w:val="000A1226"/>
    <w:rsid w:val="000A12EF"/>
    <w:rsid w:val="000A1326"/>
    <w:rsid w:val="000A1400"/>
    <w:rsid w:val="000A1560"/>
    <w:rsid w:val="000A16E8"/>
    <w:rsid w:val="000A1893"/>
    <w:rsid w:val="000A1E52"/>
    <w:rsid w:val="000A2153"/>
    <w:rsid w:val="000A231A"/>
    <w:rsid w:val="000A25DF"/>
    <w:rsid w:val="000A2A53"/>
    <w:rsid w:val="000A2A83"/>
    <w:rsid w:val="000A2AC9"/>
    <w:rsid w:val="000A2D07"/>
    <w:rsid w:val="000A2F6D"/>
    <w:rsid w:val="000A3139"/>
    <w:rsid w:val="000A31EE"/>
    <w:rsid w:val="000A343E"/>
    <w:rsid w:val="000A3A69"/>
    <w:rsid w:val="000A3CF5"/>
    <w:rsid w:val="000A3EC1"/>
    <w:rsid w:val="000A3F33"/>
    <w:rsid w:val="000A4011"/>
    <w:rsid w:val="000A401B"/>
    <w:rsid w:val="000A412F"/>
    <w:rsid w:val="000A433C"/>
    <w:rsid w:val="000A45F4"/>
    <w:rsid w:val="000A4F18"/>
    <w:rsid w:val="000A52AF"/>
    <w:rsid w:val="000A53AA"/>
    <w:rsid w:val="000A561C"/>
    <w:rsid w:val="000A5772"/>
    <w:rsid w:val="000A5E85"/>
    <w:rsid w:val="000A623B"/>
    <w:rsid w:val="000A6602"/>
    <w:rsid w:val="000A6C97"/>
    <w:rsid w:val="000A786A"/>
    <w:rsid w:val="000A791E"/>
    <w:rsid w:val="000A7931"/>
    <w:rsid w:val="000A79E3"/>
    <w:rsid w:val="000B0423"/>
    <w:rsid w:val="000B04A1"/>
    <w:rsid w:val="000B0794"/>
    <w:rsid w:val="000B09FB"/>
    <w:rsid w:val="000B0B23"/>
    <w:rsid w:val="000B0BBF"/>
    <w:rsid w:val="000B0BC8"/>
    <w:rsid w:val="000B0C82"/>
    <w:rsid w:val="000B0DCB"/>
    <w:rsid w:val="000B10C9"/>
    <w:rsid w:val="000B11E6"/>
    <w:rsid w:val="000B1345"/>
    <w:rsid w:val="000B1371"/>
    <w:rsid w:val="000B13AE"/>
    <w:rsid w:val="000B160C"/>
    <w:rsid w:val="000B165F"/>
    <w:rsid w:val="000B19F6"/>
    <w:rsid w:val="000B1CB6"/>
    <w:rsid w:val="000B1DC6"/>
    <w:rsid w:val="000B1F4E"/>
    <w:rsid w:val="000B23A4"/>
    <w:rsid w:val="000B24B0"/>
    <w:rsid w:val="000B27FE"/>
    <w:rsid w:val="000B2836"/>
    <w:rsid w:val="000B2A42"/>
    <w:rsid w:val="000B2EFB"/>
    <w:rsid w:val="000B31B6"/>
    <w:rsid w:val="000B3413"/>
    <w:rsid w:val="000B34C7"/>
    <w:rsid w:val="000B38C6"/>
    <w:rsid w:val="000B39AE"/>
    <w:rsid w:val="000B3A48"/>
    <w:rsid w:val="000B3BE9"/>
    <w:rsid w:val="000B434A"/>
    <w:rsid w:val="000B449C"/>
    <w:rsid w:val="000B4750"/>
    <w:rsid w:val="000B47D9"/>
    <w:rsid w:val="000B4BF2"/>
    <w:rsid w:val="000B4CCD"/>
    <w:rsid w:val="000B57DE"/>
    <w:rsid w:val="000B5BEF"/>
    <w:rsid w:val="000B5D9D"/>
    <w:rsid w:val="000B5DA1"/>
    <w:rsid w:val="000B5FC6"/>
    <w:rsid w:val="000B6253"/>
    <w:rsid w:val="000B62FA"/>
    <w:rsid w:val="000B6414"/>
    <w:rsid w:val="000B6461"/>
    <w:rsid w:val="000B6705"/>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6A7"/>
    <w:rsid w:val="000C076E"/>
    <w:rsid w:val="000C084C"/>
    <w:rsid w:val="000C086D"/>
    <w:rsid w:val="000C0B1F"/>
    <w:rsid w:val="000C0C6D"/>
    <w:rsid w:val="000C0FCF"/>
    <w:rsid w:val="000C113F"/>
    <w:rsid w:val="000C11BB"/>
    <w:rsid w:val="000C1213"/>
    <w:rsid w:val="000C152D"/>
    <w:rsid w:val="000C1918"/>
    <w:rsid w:val="000C1BED"/>
    <w:rsid w:val="000C1C88"/>
    <w:rsid w:val="000C1EBE"/>
    <w:rsid w:val="000C24DA"/>
    <w:rsid w:val="000C26FD"/>
    <w:rsid w:val="000C2738"/>
    <w:rsid w:val="000C27A2"/>
    <w:rsid w:val="000C283E"/>
    <w:rsid w:val="000C2906"/>
    <w:rsid w:val="000C291C"/>
    <w:rsid w:val="000C2A20"/>
    <w:rsid w:val="000C2B6C"/>
    <w:rsid w:val="000C2E55"/>
    <w:rsid w:val="000C3066"/>
    <w:rsid w:val="000C3179"/>
    <w:rsid w:val="000C3351"/>
    <w:rsid w:val="000C3596"/>
    <w:rsid w:val="000C3A9C"/>
    <w:rsid w:val="000C3AA3"/>
    <w:rsid w:val="000C3AE8"/>
    <w:rsid w:val="000C3B8F"/>
    <w:rsid w:val="000C3C62"/>
    <w:rsid w:val="000C3CDF"/>
    <w:rsid w:val="000C406C"/>
    <w:rsid w:val="000C44DB"/>
    <w:rsid w:val="000C44E9"/>
    <w:rsid w:val="000C46DE"/>
    <w:rsid w:val="000C49D6"/>
    <w:rsid w:val="000C4A55"/>
    <w:rsid w:val="000C4C43"/>
    <w:rsid w:val="000C4EC6"/>
    <w:rsid w:val="000C5396"/>
    <w:rsid w:val="000C55D1"/>
    <w:rsid w:val="000C56AD"/>
    <w:rsid w:val="000C5871"/>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4B"/>
    <w:rsid w:val="000D0AD3"/>
    <w:rsid w:val="000D0D43"/>
    <w:rsid w:val="000D0E72"/>
    <w:rsid w:val="000D0F9D"/>
    <w:rsid w:val="000D1260"/>
    <w:rsid w:val="000D12DE"/>
    <w:rsid w:val="000D14F3"/>
    <w:rsid w:val="000D187A"/>
    <w:rsid w:val="000D19C5"/>
    <w:rsid w:val="000D1A28"/>
    <w:rsid w:val="000D1F83"/>
    <w:rsid w:val="000D2246"/>
    <w:rsid w:val="000D247A"/>
    <w:rsid w:val="000D248A"/>
    <w:rsid w:val="000D253B"/>
    <w:rsid w:val="000D2627"/>
    <w:rsid w:val="000D2700"/>
    <w:rsid w:val="000D27AD"/>
    <w:rsid w:val="000D2972"/>
    <w:rsid w:val="000D2AA0"/>
    <w:rsid w:val="000D2B02"/>
    <w:rsid w:val="000D2D12"/>
    <w:rsid w:val="000D2E2A"/>
    <w:rsid w:val="000D3487"/>
    <w:rsid w:val="000D37EF"/>
    <w:rsid w:val="000D3A34"/>
    <w:rsid w:val="000D3C1B"/>
    <w:rsid w:val="000D3CB5"/>
    <w:rsid w:val="000D401B"/>
    <w:rsid w:val="000D4240"/>
    <w:rsid w:val="000D424F"/>
    <w:rsid w:val="000D4255"/>
    <w:rsid w:val="000D460D"/>
    <w:rsid w:val="000D46EE"/>
    <w:rsid w:val="000D4C0E"/>
    <w:rsid w:val="000D4CE6"/>
    <w:rsid w:val="000D4E0C"/>
    <w:rsid w:val="000D4E68"/>
    <w:rsid w:val="000D4FDD"/>
    <w:rsid w:val="000D504F"/>
    <w:rsid w:val="000D51F0"/>
    <w:rsid w:val="000D5517"/>
    <w:rsid w:val="000D55E0"/>
    <w:rsid w:val="000D55E1"/>
    <w:rsid w:val="000D5AFD"/>
    <w:rsid w:val="000D5E00"/>
    <w:rsid w:val="000D5F83"/>
    <w:rsid w:val="000D5FF4"/>
    <w:rsid w:val="000D66EB"/>
    <w:rsid w:val="000D68B1"/>
    <w:rsid w:val="000D6983"/>
    <w:rsid w:val="000D6A13"/>
    <w:rsid w:val="000D6A29"/>
    <w:rsid w:val="000D6A2B"/>
    <w:rsid w:val="000D7098"/>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5E"/>
    <w:rsid w:val="000E12FE"/>
    <w:rsid w:val="000E1366"/>
    <w:rsid w:val="000E1707"/>
    <w:rsid w:val="000E1ABE"/>
    <w:rsid w:val="000E1B54"/>
    <w:rsid w:val="000E1C11"/>
    <w:rsid w:val="000E1DD9"/>
    <w:rsid w:val="000E2067"/>
    <w:rsid w:val="000E209B"/>
    <w:rsid w:val="000E2303"/>
    <w:rsid w:val="000E28C7"/>
    <w:rsid w:val="000E2C23"/>
    <w:rsid w:val="000E2D4A"/>
    <w:rsid w:val="000E2EE8"/>
    <w:rsid w:val="000E30F2"/>
    <w:rsid w:val="000E3604"/>
    <w:rsid w:val="000E36AD"/>
    <w:rsid w:val="000E3771"/>
    <w:rsid w:val="000E3A4A"/>
    <w:rsid w:val="000E3AA3"/>
    <w:rsid w:val="000E3B40"/>
    <w:rsid w:val="000E3B4E"/>
    <w:rsid w:val="000E3D46"/>
    <w:rsid w:val="000E3D4B"/>
    <w:rsid w:val="000E3D7F"/>
    <w:rsid w:val="000E3EB4"/>
    <w:rsid w:val="000E3EDB"/>
    <w:rsid w:val="000E4841"/>
    <w:rsid w:val="000E5090"/>
    <w:rsid w:val="000E552B"/>
    <w:rsid w:val="000E5822"/>
    <w:rsid w:val="000E58CF"/>
    <w:rsid w:val="000E59D8"/>
    <w:rsid w:val="000E60CC"/>
    <w:rsid w:val="000E61CD"/>
    <w:rsid w:val="000E6208"/>
    <w:rsid w:val="000E64DC"/>
    <w:rsid w:val="000E654F"/>
    <w:rsid w:val="000E6744"/>
    <w:rsid w:val="000E6954"/>
    <w:rsid w:val="000E6A61"/>
    <w:rsid w:val="000E6E25"/>
    <w:rsid w:val="000E72CA"/>
    <w:rsid w:val="000E733B"/>
    <w:rsid w:val="000E7599"/>
    <w:rsid w:val="000E75D1"/>
    <w:rsid w:val="000E768A"/>
    <w:rsid w:val="000E76B6"/>
    <w:rsid w:val="000E7792"/>
    <w:rsid w:val="000E79FA"/>
    <w:rsid w:val="000E7C88"/>
    <w:rsid w:val="000E7D39"/>
    <w:rsid w:val="000E7EB8"/>
    <w:rsid w:val="000E7F2C"/>
    <w:rsid w:val="000F00C7"/>
    <w:rsid w:val="000F0115"/>
    <w:rsid w:val="000F01DE"/>
    <w:rsid w:val="000F03A8"/>
    <w:rsid w:val="000F03D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5D6"/>
    <w:rsid w:val="000F2669"/>
    <w:rsid w:val="000F29EA"/>
    <w:rsid w:val="000F2A62"/>
    <w:rsid w:val="000F2B64"/>
    <w:rsid w:val="000F2C30"/>
    <w:rsid w:val="000F2D59"/>
    <w:rsid w:val="000F33F8"/>
    <w:rsid w:val="000F3B4F"/>
    <w:rsid w:val="000F3CD5"/>
    <w:rsid w:val="000F3F4F"/>
    <w:rsid w:val="000F40AD"/>
    <w:rsid w:val="000F4A41"/>
    <w:rsid w:val="000F4A79"/>
    <w:rsid w:val="000F4AB5"/>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4FD"/>
    <w:rsid w:val="000F78E2"/>
    <w:rsid w:val="000F7C17"/>
    <w:rsid w:val="000F7D9C"/>
    <w:rsid w:val="000F7E27"/>
    <w:rsid w:val="000F7EFD"/>
    <w:rsid w:val="001002B3"/>
    <w:rsid w:val="001005AB"/>
    <w:rsid w:val="00100A0E"/>
    <w:rsid w:val="00100B4A"/>
    <w:rsid w:val="00101007"/>
    <w:rsid w:val="001010E3"/>
    <w:rsid w:val="00101576"/>
    <w:rsid w:val="0010162B"/>
    <w:rsid w:val="0010167E"/>
    <w:rsid w:val="0010195C"/>
    <w:rsid w:val="00101971"/>
    <w:rsid w:val="00101A5D"/>
    <w:rsid w:val="00101B3D"/>
    <w:rsid w:val="001020A0"/>
    <w:rsid w:val="001020A3"/>
    <w:rsid w:val="00102320"/>
    <w:rsid w:val="0010240B"/>
    <w:rsid w:val="00102502"/>
    <w:rsid w:val="00102563"/>
    <w:rsid w:val="001027ED"/>
    <w:rsid w:val="00102809"/>
    <w:rsid w:val="00102AA7"/>
    <w:rsid w:val="00102BD7"/>
    <w:rsid w:val="0010308C"/>
    <w:rsid w:val="001030CB"/>
    <w:rsid w:val="001031B7"/>
    <w:rsid w:val="0010324D"/>
    <w:rsid w:val="001038CE"/>
    <w:rsid w:val="00103AEF"/>
    <w:rsid w:val="00103BAD"/>
    <w:rsid w:val="00103C32"/>
    <w:rsid w:val="0010418D"/>
    <w:rsid w:val="001041A5"/>
    <w:rsid w:val="00104258"/>
    <w:rsid w:val="00104747"/>
    <w:rsid w:val="001048A0"/>
    <w:rsid w:val="001048ED"/>
    <w:rsid w:val="00104B8A"/>
    <w:rsid w:val="00104C7B"/>
    <w:rsid w:val="00104EC3"/>
    <w:rsid w:val="0010502C"/>
    <w:rsid w:val="0010522E"/>
    <w:rsid w:val="001057B9"/>
    <w:rsid w:val="00105D2B"/>
    <w:rsid w:val="0010635D"/>
    <w:rsid w:val="00106461"/>
    <w:rsid w:val="00106970"/>
    <w:rsid w:val="00106BF2"/>
    <w:rsid w:val="00106D68"/>
    <w:rsid w:val="00106DF7"/>
    <w:rsid w:val="00106E80"/>
    <w:rsid w:val="001074E7"/>
    <w:rsid w:val="00107FAE"/>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926"/>
    <w:rsid w:val="00112A1A"/>
    <w:rsid w:val="00112B7F"/>
    <w:rsid w:val="00112F49"/>
    <w:rsid w:val="00112FF4"/>
    <w:rsid w:val="001130C3"/>
    <w:rsid w:val="00113107"/>
    <w:rsid w:val="00113133"/>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03E"/>
    <w:rsid w:val="00115135"/>
    <w:rsid w:val="001152CC"/>
    <w:rsid w:val="001155F5"/>
    <w:rsid w:val="00115C77"/>
    <w:rsid w:val="00115DCE"/>
    <w:rsid w:val="00115E87"/>
    <w:rsid w:val="00115EEE"/>
    <w:rsid w:val="00115EEF"/>
    <w:rsid w:val="00116046"/>
    <w:rsid w:val="001161B4"/>
    <w:rsid w:val="0011678F"/>
    <w:rsid w:val="00116F74"/>
    <w:rsid w:val="001173FF"/>
    <w:rsid w:val="001176B7"/>
    <w:rsid w:val="00117A1B"/>
    <w:rsid w:val="00117C45"/>
    <w:rsid w:val="00117C71"/>
    <w:rsid w:val="00120028"/>
    <w:rsid w:val="0012027C"/>
    <w:rsid w:val="00120513"/>
    <w:rsid w:val="00120557"/>
    <w:rsid w:val="0012072F"/>
    <w:rsid w:val="00120AEF"/>
    <w:rsid w:val="00120BB2"/>
    <w:rsid w:val="00120D77"/>
    <w:rsid w:val="00120DDC"/>
    <w:rsid w:val="00120EA2"/>
    <w:rsid w:val="00121490"/>
    <w:rsid w:val="00121562"/>
    <w:rsid w:val="00121617"/>
    <w:rsid w:val="0012171B"/>
    <w:rsid w:val="00121952"/>
    <w:rsid w:val="00121A63"/>
    <w:rsid w:val="00121A96"/>
    <w:rsid w:val="00121BB6"/>
    <w:rsid w:val="00121D6C"/>
    <w:rsid w:val="00121E2D"/>
    <w:rsid w:val="00121F5C"/>
    <w:rsid w:val="00121F6E"/>
    <w:rsid w:val="0012218A"/>
    <w:rsid w:val="00122299"/>
    <w:rsid w:val="00122762"/>
    <w:rsid w:val="00122830"/>
    <w:rsid w:val="001229D0"/>
    <w:rsid w:val="001229D7"/>
    <w:rsid w:val="00122A07"/>
    <w:rsid w:val="00122DB4"/>
    <w:rsid w:val="00122FF2"/>
    <w:rsid w:val="00123257"/>
    <w:rsid w:val="0012352D"/>
    <w:rsid w:val="001239C2"/>
    <w:rsid w:val="001239DE"/>
    <w:rsid w:val="00123CCA"/>
    <w:rsid w:val="00123F99"/>
    <w:rsid w:val="0012404F"/>
    <w:rsid w:val="0012406D"/>
    <w:rsid w:val="00124252"/>
    <w:rsid w:val="001244B4"/>
    <w:rsid w:val="00124802"/>
    <w:rsid w:val="00124944"/>
    <w:rsid w:val="00124A3C"/>
    <w:rsid w:val="00124EC1"/>
    <w:rsid w:val="001256B4"/>
    <w:rsid w:val="00125729"/>
    <w:rsid w:val="001257C9"/>
    <w:rsid w:val="001258B0"/>
    <w:rsid w:val="00125A66"/>
    <w:rsid w:val="00125C52"/>
    <w:rsid w:val="00125CFC"/>
    <w:rsid w:val="00125E63"/>
    <w:rsid w:val="00125E9E"/>
    <w:rsid w:val="001263D6"/>
    <w:rsid w:val="00126570"/>
    <w:rsid w:val="001266F1"/>
    <w:rsid w:val="00126828"/>
    <w:rsid w:val="0012690F"/>
    <w:rsid w:val="00126DA5"/>
    <w:rsid w:val="0012712E"/>
    <w:rsid w:val="001271F5"/>
    <w:rsid w:val="001271F9"/>
    <w:rsid w:val="00127223"/>
    <w:rsid w:val="00127407"/>
    <w:rsid w:val="0012741B"/>
    <w:rsid w:val="001275CA"/>
    <w:rsid w:val="00127662"/>
    <w:rsid w:val="0012772E"/>
    <w:rsid w:val="00127B85"/>
    <w:rsid w:val="00127BD4"/>
    <w:rsid w:val="00127E48"/>
    <w:rsid w:val="00127E9A"/>
    <w:rsid w:val="00130319"/>
    <w:rsid w:val="001304C7"/>
    <w:rsid w:val="00130558"/>
    <w:rsid w:val="00130642"/>
    <w:rsid w:val="0013080E"/>
    <w:rsid w:val="00131543"/>
    <w:rsid w:val="00131569"/>
    <w:rsid w:val="00131631"/>
    <w:rsid w:val="00131793"/>
    <w:rsid w:val="00131E99"/>
    <w:rsid w:val="00131FD4"/>
    <w:rsid w:val="00133103"/>
    <w:rsid w:val="00133156"/>
    <w:rsid w:val="0013328B"/>
    <w:rsid w:val="001332F9"/>
    <w:rsid w:val="001334E7"/>
    <w:rsid w:val="001337D7"/>
    <w:rsid w:val="00133BD2"/>
    <w:rsid w:val="001340F3"/>
    <w:rsid w:val="0013441D"/>
    <w:rsid w:val="00134714"/>
    <w:rsid w:val="0013497A"/>
    <w:rsid w:val="00134A77"/>
    <w:rsid w:val="00134AFA"/>
    <w:rsid w:val="00134EC2"/>
    <w:rsid w:val="0013508A"/>
    <w:rsid w:val="001352DA"/>
    <w:rsid w:val="001353D9"/>
    <w:rsid w:val="001355D8"/>
    <w:rsid w:val="00135A8C"/>
    <w:rsid w:val="00135E13"/>
    <w:rsid w:val="00135FBD"/>
    <w:rsid w:val="001360B9"/>
    <w:rsid w:val="00136339"/>
    <w:rsid w:val="00136682"/>
    <w:rsid w:val="001366D6"/>
    <w:rsid w:val="00136800"/>
    <w:rsid w:val="00136BDF"/>
    <w:rsid w:val="00136E15"/>
    <w:rsid w:val="0013714C"/>
    <w:rsid w:val="001372B1"/>
    <w:rsid w:val="00137423"/>
    <w:rsid w:val="0013763B"/>
    <w:rsid w:val="001378B9"/>
    <w:rsid w:val="00137912"/>
    <w:rsid w:val="0013799D"/>
    <w:rsid w:val="00137BD5"/>
    <w:rsid w:val="00137FDC"/>
    <w:rsid w:val="001403C2"/>
    <w:rsid w:val="00140862"/>
    <w:rsid w:val="001408A4"/>
    <w:rsid w:val="00140999"/>
    <w:rsid w:val="00140BA7"/>
    <w:rsid w:val="0014108C"/>
    <w:rsid w:val="00141262"/>
    <w:rsid w:val="001415CD"/>
    <w:rsid w:val="001415F6"/>
    <w:rsid w:val="00141A30"/>
    <w:rsid w:val="001420A9"/>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CF"/>
    <w:rsid w:val="0014489B"/>
    <w:rsid w:val="00144BE2"/>
    <w:rsid w:val="00144F37"/>
    <w:rsid w:val="001458BF"/>
    <w:rsid w:val="00145B35"/>
    <w:rsid w:val="00145C8F"/>
    <w:rsid w:val="00145F11"/>
    <w:rsid w:val="00146354"/>
    <w:rsid w:val="0014638D"/>
    <w:rsid w:val="00146933"/>
    <w:rsid w:val="00146C63"/>
    <w:rsid w:val="00146E07"/>
    <w:rsid w:val="00146E85"/>
    <w:rsid w:val="00146FA2"/>
    <w:rsid w:val="001471F0"/>
    <w:rsid w:val="001471FC"/>
    <w:rsid w:val="00147269"/>
    <w:rsid w:val="00147302"/>
    <w:rsid w:val="001474F1"/>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7CD"/>
    <w:rsid w:val="00152983"/>
    <w:rsid w:val="001530DF"/>
    <w:rsid w:val="0015337C"/>
    <w:rsid w:val="001533B1"/>
    <w:rsid w:val="001533CF"/>
    <w:rsid w:val="00153822"/>
    <w:rsid w:val="0015383D"/>
    <w:rsid w:val="00153B6C"/>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6F19"/>
    <w:rsid w:val="00157292"/>
    <w:rsid w:val="0015760F"/>
    <w:rsid w:val="0015766A"/>
    <w:rsid w:val="0015787E"/>
    <w:rsid w:val="00157A38"/>
    <w:rsid w:val="00157CDD"/>
    <w:rsid w:val="00157D5F"/>
    <w:rsid w:val="00157F55"/>
    <w:rsid w:val="00157FEE"/>
    <w:rsid w:val="00160007"/>
    <w:rsid w:val="00160296"/>
    <w:rsid w:val="001602D8"/>
    <w:rsid w:val="0016038F"/>
    <w:rsid w:val="0016046E"/>
    <w:rsid w:val="00160AA5"/>
    <w:rsid w:val="00160C6E"/>
    <w:rsid w:val="00160CE6"/>
    <w:rsid w:val="0016136A"/>
    <w:rsid w:val="00161434"/>
    <w:rsid w:val="0016164B"/>
    <w:rsid w:val="00161A77"/>
    <w:rsid w:val="00161A89"/>
    <w:rsid w:val="00161AB9"/>
    <w:rsid w:val="00161CA1"/>
    <w:rsid w:val="00161E96"/>
    <w:rsid w:val="00161F87"/>
    <w:rsid w:val="00161FE8"/>
    <w:rsid w:val="001625AA"/>
    <w:rsid w:val="00162672"/>
    <w:rsid w:val="00162712"/>
    <w:rsid w:val="00162A3C"/>
    <w:rsid w:val="00162AD6"/>
    <w:rsid w:val="00162C83"/>
    <w:rsid w:val="0016310C"/>
    <w:rsid w:val="0016332A"/>
    <w:rsid w:val="001633A4"/>
    <w:rsid w:val="00163472"/>
    <w:rsid w:val="0016369F"/>
    <w:rsid w:val="001638F0"/>
    <w:rsid w:val="00163997"/>
    <w:rsid w:val="00163A32"/>
    <w:rsid w:val="00163E56"/>
    <w:rsid w:val="00163E5C"/>
    <w:rsid w:val="00164660"/>
    <w:rsid w:val="001646A8"/>
    <w:rsid w:val="00164DF9"/>
    <w:rsid w:val="00164EFD"/>
    <w:rsid w:val="00165031"/>
    <w:rsid w:val="00165054"/>
    <w:rsid w:val="00165223"/>
    <w:rsid w:val="0016554F"/>
    <w:rsid w:val="00165D55"/>
    <w:rsid w:val="0016609F"/>
    <w:rsid w:val="001661AA"/>
    <w:rsid w:val="001662FC"/>
    <w:rsid w:val="00166833"/>
    <w:rsid w:val="001670CA"/>
    <w:rsid w:val="001679C5"/>
    <w:rsid w:val="00167ADF"/>
    <w:rsid w:val="00167EEE"/>
    <w:rsid w:val="00167F07"/>
    <w:rsid w:val="001704BA"/>
    <w:rsid w:val="00170570"/>
    <w:rsid w:val="001706FF"/>
    <w:rsid w:val="00170868"/>
    <w:rsid w:val="001708DC"/>
    <w:rsid w:val="001709BD"/>
    <w:rsid w:val="00170C0A"/>
    <w:rsid w:val="00170E74"/>
    <w:rsid w:val="001714E4"/>
    <w:rsid w:val="00171C07"/>
    <w:rsid w:val="00171D23"/>
    <w:rsid w:val="00171E83"/>
    <w:rsid w:val="00172172"/>
    <w:rsid w:val="0017221A"/>
    <w:rsid w:val="001728DB"/>
    <w:rsid w:val="001729E5"/>
    <w:rsid w:val="00172BB6"/>
    <w:rsid w:val="00173000"/>
    <w:rsid w:val="0017311C"/>
    <w:rsid w:val="00173182"/>
    <w:rsid w:val="001734B2"/>
    <w:rsid w:val="00173521"/>
    <w:rsid w:val="001736BF"/>
    <w:rsid w:val="00173BDB"/>
    <w:rsid w:val="00173EAF"/>
    <w:rsid w:val="00173F9B"/>
    <w:rsid w:val="001743D9"/>
    <w:rsid w:val="00174596"/>
    <w:rsid w:val="0017464E"/>
    <w:rsid w:val="00174814"/>
    <w:rsid w:val="0017544A"/>
    <w:rsid w:val="00175732"/>
    <w:rsid w:val="00175C29"/>
    <w:rsid w:val="00175CAF"/>
    <w:rsid w:val="00175E15"/>
    <w:rsid w:val="00175E26"/>
    <w:rsid w:val="00175F85"/>
    <w:rsid w:val="00176156"/>
    <w:rsid w:val="00176241"/>
    <w:rsid w:val="001762BD"/>
    <w:rsid w:val="00176318"/>
    <w:rsid w:val="00176372"/>
    <w:rsid w:val="00176652"/>
    <w:rsid w:val="001768B6"/>
    <w:rsid w:val="00176945"/>
    <w:rsid w:val="00176BA5"/>
    <w:rsid w:val="00176BCF"/>
    <w:rsid w:val="00177096"/>
    <w:rsid w:val="001770C7"/>
    <w:rsid w:val="001771D5"/>
    <w:rsid w:val="0017741C"/>
    <w:rsid w:val="001777D1"/>
    <w:rsid w:val="001778AC"/>
    <w:rsid w:val="00177970"/>
    <w:rsid w:val="001800B8"/>
    <w:rsid w:val="001800CA"/>
    <w:rsid w:val="00180507"/>
    <w:rsid w:val="00180AB2"/>
    <w:rsid w:val="00180D5E"/>
    <w:rsid w:val="00180E49"/>
    <w:rsid w:val="00181059"/>
    <w:rsid w:val="00181289"/>
    <w:rsid w:val="001812B3"/>
    <w:rsid w:val="00181A70"/>
    <w:rsid w:val="00181A7D"/>
    <w:rsid w:val="001824DB"/>
    <w:rsid w:val="00182664"/>
    <w:rsid w:val="0018267D"/>
    <w:rsid w:val="00182838"/>
    <w:rsid w:val="0018287B"/>
    <w:rsid w:val="00182AE3"/>
    <w:rsid w:val="00182B7F"/>
    <w:rsid w:val="00182BE3"/>
    <w:rsid w:val="00182BEE"/>
    <w:rsid w:val="00182C83"/>
    <w:rsid w:val="00182D02"/>
    <w:rsid w:val="00182EE2"/>
    <w:rsid w:val="00183448"/>
    <w:rsid w:val="00183B65"/>
    <w:rsid w:val="00183BAA"/>
    <w:rsid w:val="001842E4"/>
    <w:rsid w:val="00184407"/>
    <w:rsid w:val="00184499"/>
    <w:rsid w:val="00184633"/>
    <w:rsid w:val="0018464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70FD"/>
    <w:rsid w:val="00187222"/>
    <w:rsid w:val="0018747F"/>
    <w:rsid w:val="001874D6"/>
    <w:rsid w:val="00187576"/>
    <w:rsid w:val="00187792"/>
    <w:rsid w:val="0018788E"/>
    <w:rsid w:val="00187A3E"/>
    <w:rsid w:val="00187A6B"/>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A11"/>
    <w:rsid w:val="00191D33"/>
    <w:rsid w:val="00191FD5"/>
    <w:rsid w:val="00192293"/>
    <w:rsid w:val="001925A9"/>
    <w:rsid w:val="00192694"/>
    <w:rsid w:val="00192806"/>
    <w:rsid w:val="001929EC"/>
    <w:rsid w:val="00192D4C"/>
    <w:rsid w:val="00193142"/>
    <w:rsid w:val="00193747"/>
    <w:rsid w:val="00193BAC"/>
    <w:rsid w:val="00193CBA"/>
    <w:rsid w:val="00193D60"/>
    <w:rsid w:val="0019493C"/>
    <w:rsid w:val="00194B7E"/>
    <w:rsid w:val="00194F63"/>
    <w:rsid w:val="0019525B"/>
    <w:rsid w:val="00195578"/>
    <w:rsid w:val="001956A0"/>
    <w:rsid w:val="00195A89"/>
    <w:rsid w:val="00195B9A"/>
    <w:rsid w:val="00195FDF"/>
    <w:rsid w:val="001961E0"/>
    <w:rsid w:val="001966D2"/>
    <w:rsid w:val="00196836"/>
    <w:rsid w:val="00196FDA"/>
    <w:rsid w:val="001971C3"/>
    <w:rsid w:val="001972BE"/>
    <w:rsid w:val="0019779B"/>
    <w:rsid w:val="00197B18"/>
    <w:rsid w:val="00197D93"/>
    <w:rsid w:val="00197F58"/>
    <w:rsid w:val="001A019D"/>
    <w:rsid w:val="001A01F1"/>
    <w:rsid w:val="001A02E0"/>
    <w:rsid w:val="001A040A"/>
    <w:rsid w:val="001A054F"/>
    <w:rsid w:val="001A072D"/>
    <w:rsid w:val="001A0A24"/>
    <w:rsid w:val="001A0B09"/>
    <w:rsid w:val="001A0BAC"/>
    <w:rsid w:val="001A12A8"/>
    <w:rsid w:val="001A12AC"/>
    <w:rsid w:val="001A14A3"/>
    <w:rsid w:val="001A14BF"/>
    <w:rsid w:val="001A177A"/>
    <w:rsid w:val="001A177C"/>
    <w:rsid w:val="001A1821"/>
    <w:rsid w:val="001A1B9D"/>
    <w:rsid w:val="001A1D6F"/>
    <w:rsid w:val="001A1EC8"/>
    <w:rsid w:val="001A21C5"/>
    <w:rsid w:val="001A24F6"/>
    <w:rsid w:val="001A2570"/>
    <w:rsid w:val="001A28A6"/>
    <w:rsid w:val="001A297B"/>
    <w:rsid w:val="001A2F89"/>
    <w:rsid w:val="001A3553"/>
    <w:rsid w:val="001A359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54C"/>
    <w:rsid w:val="001A77B7"/>
    <w:rsid w:val="001A792C"/>
    <w:rsid w:val="001A79A4"/>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78B"/>
    <w:rsid w:val="001B2C92"/>
    <w:rsid w:val="001B2D18"/>
    <w:rsid w:val="001B303B"/>
    <w:rsid w:val="001B3291"/>
    <w:rsid w:val="001B3632"/>
    <w:rsid w:val="001B3758"/>
    <w:rsid w:val="001B39EB"/>
    <w:rsid w:val="001B3A40"/>
    <w:rsid w:val="001B3C82"/>
    <w:rsid w:val="001B3DC1"/>
    <w:rsid w:val="001B4165"/>
    <w:rsid w:val="001B43A4"/>
    <w:rsid w:val="001B4429"/>
    <w:rsid w:val="001B49C8"/>
    <w:rsid w:val="001B4D69"/>
    <w:rsid w:val="001B4DD5"/>
    <w:rsid w:val="001B4F5F"/>
    <w:rsid w:val="001B53A9"/>
    <w:rsid w:val="001B5847"/>
    <w:rsid w:val="001B590B"/>
    <w:rsid w:val="001B5922"/>
    <w:rsid w:val="001B5BEC"/>
    <w:rsid w:val="001B5E13"/>
    <w:rsid w:val="001B61DE"/>
    <w:rsid w:val="001B66C2"/>
    <w:rsid w:val="001B674A"/>
    <w:rsid w:val="001B68A0"/>
    <w:rsid w:val="001B6982"/>
    <w:rsid w:val="001B6A05"/>
    <w:rsid w:val="001B6B18"/>
    <w:rsid w:val="001B6B77"/>
    <w:rsid w:val="001B6C12"/>
    <w:rsid w:val="001B795D"/>
    <w:rsid w:val="001B7E76"/>
    <w:rsid w:val="001B7EC6"/>
    <w:rsid w:val="001C01B9"/>
    <w:rsid w:val="001C0436"/>
    <w:rsid w:val="001C064F"/>
    <w:rsid w:val="001C1004"/>
    <w:rsid w:val="001C11F9"/>
    <w:rsid w:val="001C14ED"/>
    <w:rsid w:val="001C1821"/>
    <w:rsid w:val="001C186D"/>
    <w:rsid w:val="001C207A"/>
    <w:rsid w:val="001C21A5"/>
    <w:rsid w:val="001C246A"/>
    <w:rsid w:val="001C2CB3"/>
    <w:rsid w:val="001C2D43"/>
    <w:rsid w:val="001C2E77"/>
    <w:rsid w:val="001C3175"/>
    <w:rsid w:val="001C3588"/>
    <w:rsid w:val="001C3667"/>
    <w:rsid w:val="001C36FA"/>
    <w:rsid w:val="001C374E"/>
    <w:rsid w:val="001C38E2"/>
    <w:rsid w:val="001C39A7"/>
    <w:rsid w:val="001C3A41"/>
    <w:rsid w:val="001C3CF2"/>
    <w:rsid w:val="001C3FC8"/>
    <w:rsid w:val="001C41EF"/>
    <w:rsid w:val="001C4493"/>
    <w:rsid w:val="001C4833"/>
    <w:rsid w:val="001C48F2"/>
    <w:rsid w:val="001C4AAD"/>
    <w:rsid w:val="001C4C6D"/>
    <w:rsid w:val="001C50D5"/>
    <w:rsid w:val="001C543A"/>
    <w:rsid w:val="001C54F3"/>
    <w:rsid w:val="001C584E"/>
    <w:rsid w:val="001C5DB8"/>
    <w:rsid w:val="001C60EE"/>
    <w:rsid w:val="001C6147"/>
    <w:rsid w:val="001C6A21"/>
    <w:rsid w:val="001C6BB1"/>
    <w:rsid w:val="001C6C98"/>
    <w:rsid w:val="001C71F2"/>
    <w:rsid w:val="001C7484"/>
    <w:rsid w:val="001C7AB5"/>
    <w:rsid w:val="001C7C83"/>
    <w:rsid w:val="001C7CB9"/>
    <w:rsid w:val="001C7FE6"/>
    <w:rsid w:val="001D04B9"/>
    <w:rsid w:val="001D0D0C"/>
    <w:rsid w:val="001D1447"/>
    <w:rsid w:val="001D1469"/>
    <w:rsid w:val="001D17A0"/>
    <w:rsid w:val="001D1841"/>
    <w:rsid w:val="001D2063"/>
    <w:rsid w:val="001D2401"/>
    <w:rsid w:val="001D27A4"/>
    <w:rsid w:val="001D2896"/>
    <w:rsid w:val="001D28AA"/>
    <w:rsid w:val="001D28C3"/>
    <w:rsid w:val="001D2CAA"/>
    <w:rsid w:val="001D2DB6"/>
    <w:rsid w:val="001D2E6A"/>
    <w:rsid w:val="001D309C"/>
    <w:rsid w:val="001D33C6"/>
    <w:rsid w:val="001D33F2"/>
    <w:rsid w:val="001D3664"/>
    <w:rsid w:val="001D371D"/>
    <w:rsid w:val="001D395A"/>
    <w:rsid w:val="001D3CC1"/>
    <w:rsid w:val="001D3EE0"/>
    <w:rsid w:val="001D43C3"/>
    <w:rsid w:val="001D472D"/>
    <w:rsid w:val="001D4854"/>
    <w:rsid w:val="001D4ABF"/>
    <w:rsid w:val="001D4E36"/>
    <w:rsid w:val="001D4FC4"/>
    <w:rsid w:val="001D5080"/>
    <w:rsid w:val="001D5149"/>
    <w:rsid w:val="001D52E4"/>
    <w:rsid w:val="001D52FE"/>
    <w:rsid w:val="001D53D9"/>
    <w:rsid w:val="001D5430"/>
    <w:rsid w:val="001D5B7D"/>
    <w:rsid w:val="001D5D39"/>
    <w:rsid w:val="001D607A"/>
    <w:rsid w:val="001D6192"/>
    <w:rsid w:val="001D620A"/>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154"/>
    <w:rsid w:val="001E1225"/>
    <w:rsid w:val="001E131F"/>
    <w:rsid w:val="001E15C8"/>
    <w:rsid w:val="001E1B2E"/>
    <w:rsid w:val="001E1C0D"/>
    <w:rsid w:val="001E21F7"/>
    <w:rsid w:val="001E23E2"/>
    <w:rsid w:val="001E2916"/>
    <w:rsid w:val="001E297D"/>
    <w:rsid w:val="001E2D37"/>
    <w:rsid w:val="001E2EF6"/>
    <w:rsid w:val="001E31EE"/>
    <w:rsid w:val="001E32E0"/>
    <w:rsid w:val="001E3571"/>
    <w:rsid w:val="001E37F9"/>
    <w:rsid w:val="001E3ECE"/>
    <w:rsid w:val="001E432B"/>
    <w:rsid w:val="001E443A"/>
    <w:rsid w:val="001E4E42"/>
    <w:rsid w:val="001E4F46"/>
    <w:rsid w:val="001E51DA"/>
    <w:rsid w:val="001E52E9"/>
    <w:rsid w:val="001E537A"/>
    <w:rsid w:val="001E5400"/>
    <w:rsid w:val="001E55EC"/>
    <w:rsid w:val="001E57E7"/>
    <w:rsid w:val="001E584A"/>
    <w:rsid w:val="001E5958"/>
    <w:rsid w:val="001E5994"/>
    <w:rsid w:val="001E5B7F"/>
    <w:rsid w:val="001E5EC2"/>
    <w:rsid w:val="001E6058"/>
    <w:rsid w:val="001E6155"/>
    <w:rsid w:val="001E61DD"/>
    <w:rsid w:val="001E66F3"/>
    <w:rsid w:val="001E6799"/>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144"/>
    <w:rsid w:val="001F4310"/>
    <w:rsid w:val="001F43FE"/>
    <w:rsid w:val="001F4A9D"/>
    <w:rsid w:val="001F4DED"/>
    <w:rsid w:val="001F55D4"/>
    <w:rsid w:val="001F5639"/>
    <w:rsid w:val="001F57A5"/>
    <w:rsid w:val="001F5816"/>
    <w:rsid w:val="001F59C4"/>
    <w:rsid w:val="001F5A57"/>
    <w:rsid w:val="001F5B7A"/>
    <w:rsid w:val="001F5C35"/>
    <w:rsid w:val="001F5EFD"/>
    <w:rsid w:val="001F62F6"/>
    <w:rsid w:val="001F6341"/>
    <w:rsid w:val="001F6634"/>
    <w:rsid w:val="001F66EC"/>
    <w:rsid w:val="001F66FA"/>
    <w:rsid w:val="001F671E"/>
    <w:rsid w:val="001F677A"/>
    <w:rsid w:val="001F6B3D"/>
    <w:rsid w:val="001F6E05"/>
    <w:rsid w:val="001F71DC"/>
    <w:rsid w:val="001F7246"/>
    <w:rsid w:val="001F73BA"/>
    <w:rsid w:val="001F77DB"/>
    <w:rsid w:val="001F7827"/>
    <w:rsid w:val="001F786D"/>
    <w:rsid w:val="001F7D63"/>
    <w:rsid w:val="0020025E"/>
    <w:rsid w:val="00200790"/>
    <w:rsid w:val="00200950"/>
    <w:rsid w:val="00200D15"/>
    <w:rsid w:val="00200E52"/>
    <w:rsid w:val="00200E56"/>
    <w:rsid w:val="00200EFC"/>
    <w:rsid w:val="0020127A"/>
    <w:rsid w:val="0020142D"/>
    <w:rsid w:val="0020165E"/>
    <w:rsid w:val="002019FF"/>
    <w:rsid w:val="00201A58"/>
    <w:rsid w:val="00201CA6"/>
    <w:rsid w:val="00201CE0"/>
    <w:rsid w:val="00201F9D"/>
    <w:rsid w:val="0020210A"/>
    <w:rsid w:val="00202145"/>
    <w:rsid w:val="0020234C"/>
    <w:rsid w:val="002023EE"/>
    <w:rsid w:val="00202F2F"/>
    <w:rsid w:val="00203334"/>
    <w:rsid w:val="00203574"/>
    <w:rsid w:val="002035A9"/>
    <w:rsid w:val="0020376B"/>
    <w:rsid w:val="00203AD1"/>
    <w:rsid w:val="00203D55"/>
    <w:rsid w:val="00203D9B"/>
    <w:rsid w:val="00203E55"/>
    <w:rsid w:val="00204522"/>
    <w:rsid w:val="0020468D"/>
    <w:rsid w:val="00204E10"/>
    <w:rsid w:val="00205406"/>
    <w:rsid w:val="00205462"/>
    <w:rsid w:val="00205A8E"/>
    <w:rsid w:val="002064D1"/>
    <w:rsid w:val="00206562"/>
    <w:rsid w:val="002065CB"/>
    <w:rsid w:val="0020688D"/>
    <w:rsid w:val="002069A6"/>
    <w:rsid w:val="00206B0D"/>
    <w:rsid w:val="00207361"/>
    <w:rsid w:val="00207505"/>
    <w:rsid w:val="002075DC"/>
    <w:rsid w:val="002076F3"/>
    <w:rsid w:val="00210673"/>
    <w:rsid w:val="002106A6"/>
    <w:rsid w:val="0021083C"/>
    <w:rsid w:val="00211030"/>
    <w:rsid w:val="002111D4"/>
    <w:rsid w:val="00211897"/>
    <w:rsid w:val="002119E3"/>
    <w:rsid w:val="00211BBF"/>
    <w:rsid w:val="002121D7"/>
    <w:rsid w:val="002127E6"/>
    <w:rsid w:val="002128B4"/>
    <w:rsid w:val="002129C5"/>
    <w:rsid w:val="00212EF5"/>
    <w:rsid w:val="00212F0B"/>
    <w:rsid w:val="0021302A"/>
    <w:rsid w:val="002132B5"/>
    <w:rsid w:val="0021344A"/>
    <w:rsid w:val="00213766"/>
    <w:rsid w:val="002142D2"/>
    <w:rsid w:val="0021443F"/>
    <w:rsid w:val="0021455A"/>
    <w:rsid w:val="00214938"/>
    <w:rsid w:val="00214FC9"/>
    <w:rsid w:val="0021509D"/>
    <w:rsid w:val="0021523B"/>
    <w:rsid w:val="00215662"/>
    <w:rsid w:val="0021593F"/>
    <w:rsid w:val="00215962"/>
    <w:rsid w:val="002159A3"/>
    <w:rsid w:val="00215A69"/>
    <w:rsid w:val="00215D77"/>
    <w:rsid w:val="00215F62"/>
    <w:rsid w:val="00215FA7"/>
    <w:rsid w:val="002160C2"/>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088"/>
    <w:rsid w:val="002212A7"/>
    <w:rsid w:val="002215BA"/>
    <w:rsid w:val="00221654"/>
    <w:rsid w:val="002216E6"/>
    <w:rsid w:val="002217B7"/>
    <w:rsid w:val="00221D36"/>
    <w:rsid w:val="00221FC2"/>
    <w:rsid w:val="002220E9"/>
    <w:rsid w:val="002224C9"/>
    <w:rsid w:val="00222C40"/>
    <w:rsid w:val="00222D1D"/>
    <w:rsid w:val="002230A2"/>
    <w:rsid w:val="002232E7"/>
    <w:rsid w:val="00223615"/>
    <w:rsid w:val="0022384F"/>
    <w:rsid w:val="00223ACF"/>
    <w:rsid w:val="00223D1D"/>
    <w:rsid w:val="002244C6"/>
    <w:rsid w:val="002244D7"/>
    <w:rsid w:val="0022457C"/>
    <w:rsid w:val="002247C0"/>
    <w:rsid w:val="0022496F"/>
    <w:rsid w:val="002249A4"/>
    <w:rsid w:val="00224E55"/>
    <w:rsid w:val="00225038"/>
    <w:rsid w:val="00225321"/>
    <w:rsid w:val="002255DC"/>
    <w:rsid w:val="00225B9B"/>
    <w:rsid w:val="00225CF6"/>
    <w:rsid w:val="00225E72"/>
    <w:rsid w:val="00225FE4"/>
    <w:rsid w:val="002261FC"/>
    <w:rsid w:val="0022646D"/>
    <w:rsid w:val="00226814"/>
    <w:rsid w:val="00226C6D"/>
    <w:rsid w:val="00226CB1"/>
    <w:rsid w:val="00226DB2"/>
    <w:rsid w:val="00226ED4"/>
    <w:rsid w:val="0022713E"/>
    <w:rsid w:val="00227404"/>
    <w:rsid w:val="00227426"/>
    <w:rsid w:val="00227531"/>
    <w:rsid w:val="002278ED"/>
    <w:rsid w:val="00227981"/>
    <w:rsid w:val="00227D29"/>
    <w:rsid w:val="00227E31"/>
    <w:rsid w:val="00227F9D"/>
    <w:rsid w:val="00230709"/>
    <w:rsid w:val="00230765"/>
    <w:rsid w:val="0023088F"/>
    <w:rsid w:val="00230C94"/>
    <w:rsid w:val="00230D98"/>
    <w:rsid w:val="00230EB7"/>
    <w:rsid w:val="00230EC6"/>
    <w:rsid w:val="00230F93"/>
    <w:rsid w:val="00230F9A"/>
    <w:rsid w:val="00230FB5"/>
    <w:rsid w:val="00230FCF"/>
    <w:rsid w:val="00231076"/>
    <w:rsid w:val="002310AF"/>
    <w:rsid w:val="002311EF"/>
    <w:rsid w:val="00231EB1"/>
    <w:rsid w:val="00231F80"/>
    <w:rsid w:val="002322F6"/>
    <w:rsid w:val="00232AC7"/>
    <w:rsid w:val="00232ACE"/>
    <w:rsid w:val="00232EB4"/>
    <w:rsid w:val="00232F66"/>
    <w:rsid w:val="00233355"/>
    <w:rsid w:val="002334A9"/>
    <w:rsid w:val="00233807"/>
    <w:rsid w:val="00233907"/>
    <w:rsid w:val="002339E1"/>
    <w:rsid w:val="00234262"/>
    <w:rsid w:val="00234625"/>
    <w:rsid w:val="00234C5F"/>
    <w:rsid w:val="00234DDC"/>
    <w:rsid w:val="0023519B"/>
    <w:rsid w:val="00235890"/>
    <w:rsid w:val="002358EC"/>
    <w:rsid w:val="002359B2"/>
    <w:rsid w:val="002359E4"/>
    <w:rsid w:val="002359F3"/>
    <w:rsid w:val="00235CD0"/>
    <w:rsid w:val="00235D88"/>
    <w:rsid w:val="00235F0C"/>
    <w:rsid w:val="00236068"/>
    <w:rsid w:val="0023633E"/>
    <w:rsid w:val="00236947"/>
    <w:rsid w:val="00236B0E"/>
    <w:rsid w:val="00236C6E"/>
    <w:rsid w:val="00237001"/>
    <w:rsid w:val="002371FB"/>
    <w:rsid w:val="00237211"/>
    <w:rsid w:val="0023729A"/>
    <w:rsid w:val="002376C5"/>
    <w:rsid w:val="00237771"/>
    <w:rsid w:val="00237BAA"/>
    <w:rsid w:val="00237E42"/>
    <w:rsid w:val="00237ECF"/>
    <w:rsid w:val="002401DE"/>
    <w:rsid w:val="0024085D"/>
    <w:rsid w:val="002409D3"/>
    <w:rsid w:val="00240B88"/>
    <w:rsid w:val="00240E24"/>
    <w:rsid w:val="0024118F"/>
    <w:rsid w:val="00241470"/>
    <w:rsid w:val="00242173"/>
    <w:rsid w:val="002421F0"/>
    <w:rsid w:val="00242226"/>
    <w:rsid w:val="00242295"/>
    <w:rsid w:val="00242A06"/>
    <w:rsid w:val="00242A40"/>
    <w:rsid w:val="00242C29"/>
    <w:rsid w:val="00242DE1"/>
    <w:rsid w:val="00242E36"/>
    <w:rsid w:val="00242EFE"/>
    <w:rsid w:val="00242F4D"/>
    <w:rsid w:val="00243137"/>
    <w:rsid w:val="0024339A"/>
    <w:rsid w:val="00243587"/>
    <w:rsid w:val="00243614"/>
    <w:rsid w:val="00243641"/>
    <w:rsid w:val="002437DD"/>
    <w:rsid w:val="00243BFA"/>
    <w:rsid w:val="00244113"/>
    <w:rsid w:val="0024412D"/>
    <w:rsid w:val="0024446E"/>
    <w:rsid w:val="00244522"/>
    <w:rsid w:val="00244540"/>
    <w:rsid w:val="0024454E"/>
    <w:rsid w:val="002445CD"/>
    <w:rsid w:val="002447B8"/>
    <w:rsid w:val="00244CB8"/>
    <w:rsid w:val="00244E74"/>
    <w:rsid w:val="00245579"/>
    <w:rsid w:val="002458CF"/>
    <w:rsid w:val="0024599B"/>
    <w:rsid w:val="00245C52"/>
    <w:rsid w:val="00245D0A"/>
    <w:rsid w:val="00245D92"/>
    <w:rsid w:val="0024603E"/>
    <w:rsid w:val="002461C3"/>
    <w:rsid w:val="002469D0"/>
    <w:rsid w:val="002469FC"/>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4DB"/>
    <w:rsid w:val="00250815"/>
    <w:rsid w:val="00250ADD"/>
    <w:rsid w:val="00250F16"/>
    <w:rsid w:val="002510E5"/>
    <w:rsid w:val="002514E8"/>
    <w:rsid w:val="002517FA"/>
    <w:rsid w:val="00251E3F"/>
    <w:rsid w:val="00252241"/>
    <w:rsid w:val="00252473"/>
    <w:rsid w:val="00252674"/>
    <w:rsid w:val="00252749"/>
    <w:rsid w:val="00252A43"/>
    <w:rsid w:val="00252A65"/>
    <w:rsid w:val="00252B60"/>
    <w:rsid w:val="00252BD1"/>
    <w:rsid w:val="00252C46"/>
    <w:rsid w:val="00252C9A"/>
    <w:rsid w:val="00252D44"/>
    <w:rsid w:val="00252DBC"/>
    <w:rsid w:val="00252EA6"/>
    <w:rsid w:val="0025301A"/>
    <w:rsid w:val="00253361"/>
    <w:rsid w:val="002533AA"/>
    <w:rsid w:val="00253635"/>
    <w:rsid w:val="002536A4"/>
    <w:rsid w:val="00253B90"/>
    <w:rsid w:val="00253CF7"/>
    <w:rsid w:val="00253E9D"/>
    <w:rsid w:val="00253FB7"/>
    <w:rsid w:val="00253FBA"/>
    <w:rsid w:val="002541E7"/>
    <w:rsid w:val="00254E40"/>
    <w:rsid w:val="002551C5"/>
    <w:rsid w:val="002553E6"/>
    <w:rsid w:val="002555F0"/>
    <w:rsid w:val="00255817"/>
    <w:rsid w:val="002559A4"/>
    <w:rsid w:val="00255C09"/>
    <w:rsid w:val="00255DFC"/>
    <w:rsid w:val="00255E50"/>
    <w:rsid w:val="002560F6"/>
    <w:rsid w:val="0025626A"/>
    <w:rsid w:val="00256328"/>
    <w:rsid w:val="0025650B"/>
    <w:rsid w:val="0025665A"/>
    <w:rsid w:val="00256EEE"/>
    <w:rsid w:val="00257239"/>
    <w:rsid w:val="0025726D"/>
    <w:rsid w:val="002578F7"/>
    <w:rsid w:val="00257C19"/>
    <w:rsid w:val="00260006"/>
    <w:rsid w:val="002604B0"/>
    <w:rsid w:val="002604EE"/>
    <w:rsid w:val="0026084E"/>
    <w:rsid w:val="00260A10"/>
    <w:rsid w:val="00260D28"/>
    <w:rsid w:val="00260EB3"/>
    <w:rsid w:val="00260FFD"/>
    <w:rsid w:val="002611C0"/>
    <w:rsid w:val="00261335"/>
    <w:rsid w:val="0026148D"/>
    <w:rsid w:val="00261579"/>
    <w:rsid w:val="002617C7"/>
    <w:rsid w:val="002619F2"/>
    <w:rsid w:val="00261B13"/>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DBD"/>
    <w:rsid w:val="00263E42"/>
    <w:rsid w:val="0026461B"/>
    <w:rsid w:val="002647D1"/>
    <w:rsid w:val="002647D7"/>
    <w:rsid w:val="0026496F"/>
    <w:rsid w:val="002651A1"/>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37E"/>
    <w:rsid w:val="0026741D"/>
    <w:rsid w:val="002676BB"/>
    <w:rsid w:val="00267702"/>
    <w:rsid w:val="00267A28"/>
    <w:rsid w:val="00267DC6"/>
    <w:rsid w:val="002701AF"/>
    <w:rsid w:val="00270326"/>
    <w:rsid w:val="002703DD"/>
    <w:rsid w:val="00270450"/>
    <w:rsid w:val="00270452"/>
    <w:rsid w:val="002706DC"/>
    <w:rsid w:val="00270839"/>
    <w:rsid w:val="00270CAB"/>
    <w:rsid w:val="00270F79"/>
    <w:rsid w:val="0027102E"/>
    <w:rsid w:val="0027132E"/>
    <w:rsid w:val="002715ED"/>
    <w:rsid w:val="00271E0C"/>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80E"/>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C06"/>
    <w:rsid w:val="00275D54"/>
    <w:rsid w:val="00275E77"/>
    <w:rsid w:val="00275FFC"/>
    <w:rsid w:val="002766A1"/>
    <w:rsid w:val="002766CC"/>
    <w:rsid w:val="00276810"/>
    <w:rsid w:val="002770F4"/>
    <w:rsid w:val="002773B3"/>
    <w:rsid w:val="002774CC"/>
    <w:rsid w:val="002778DC"/>
    <w:rsid w:val="0027794D"/>
    <w:rsid w:val="0027797A"/>
    <w:rsid w:val="00277A30"/>
    <w:rsid w:val="00277B68"/>
    <w:rsid w:val="00277F29"/>
    <w:rsid w:val="00277F6D"/>
    <w:rsid w:val="0028030D"/>
    <w:rsid w:val="00280813"/>
    <w:rsid w:val="002809A2"/>
    <w:rsid w:val="00280A28"/>
    <w:rsid w:val="00280C69"/>
    <w:rsid w:val="00280FE5"/>
    <w:rsid w:val="0028104A"/>
    <w:rsid w:val="002810E9"/>
    <w:rsid w:val="00281511"/>
    <w:rsid w:val="002817BB"/>
    <w:rsid w:val="00281830"/>
    <w:rsid w:val="00281855"/>
    <w:rsid w:val="00281E88"/>
    <w:rsid w:val="002820BE"/>
    <w:rsid w:val="00282117"/>
    <w:rsid w:val="00282ABB"/>
    <w:rsid w:val="00282B19"/>
    <w:rsid w:val="00282DFF"/>
    <w:rsid w:val="00282E83"/>
    <w:rsid w:val="00282F4A"/>
    <w:rsid w:val="00283177"/>
    <w:rsid w:val="00283254"/>
    <w:rsid w:val="002832EB"/>
    <w:rsid w:val="002833C4"/>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4EC"/>
    <w:rsid w:val="0028755B"/>
    <w:rsid w:val="00287699"/>
    <w:rsid w:val="00287CDF"/>
    <w:rsid w:val="00290020"/>
    <w:rsid w:val="00290312"/>
    <w:rsid w:val="00290419"/>
    <w:rsid w:val="0029064F"/>
    <w:rsid w:val="00290653"/>
    <w:rsid w:val="00290AAA"/>
    <w:rsid w:val="00290B2A"/>
    <w:rsid w:val="00291038"/>
    <w:rsid w:val="00291427"/>
    <w:rsid w:val="002918D7"/>
    <w:rsid w:val="00291CFD"/>
    <w:rsid w:val="00291D3F"/>
    <w:rsid w:val="00291E02"/>
    <w:rsid w:val="00292022"/>
    <w:rsid w:val="002920AC"/>
    <w:rsid w:val="002921C4"/>
    <w:rsid w:val="0029255A"/>
    <w:rsid w:val="0029264D"/>
    <w:rsid w:val="0029270A"/>
    <w:rsid w:val="00292D18"/>
    <w:rsid w:val="002932EC"/>
    <w:rsid w:val="002935C3"/>
    <w:rsid w:val="00293690"/>
    <w:rsid w:val="00293C1C"/>
    <w:rsid w:val="00293C4F"/>
    <w:rsid w:val="00293E2D"/>
    <w:rsid w:val="00293F44"/>
    <w:rsid w:val="0029425D"/>
    <w:rsid w:val="0029451A"/>
    <w:rsid w:val="00294592"/>
    <w:rsid w:val="00294860"/>
    <w:rsid w:val="00294ED7"/>
    <w:rsid w:val="0029524D"/>
    <w:rsid w:val="0029558F"/>
    <w:rsid w:val="00295815"/>
    <w:rsid w:val="00295AAC"/>
    <w:rsid w:val="002960BF"/>
    <w:rsid w:val="002960F3"/>
    <w:rsid w:val="0029668E"/>
    <w:rsid w:val="0029677F"/>
    <w:rsid w:val="002968C9"/>
    <w:rsid w:val="00296B7E"/>
    <w:rsid w:val="00296FCC"/>
    <w:rsid w:val="00297614"/>
    <w:rsid w:val="002976AF"/>
    <w:rsid w:val="002977D1"/>
    <w:rsid w:val="00297836"/>
    <w:rsid w:val="00297B1F"/>
    <w:rsid w:val="00297B7D"/>
    <w:rsid w:val="00297C07"/>
    <w:rsid w:val="00297FEF"/>
    <w:rsid w:val="002A0133"/>
    <w:rsid w:val="002A083B"/>
    <w:rsid w:val="002A0D54"/>
    <w:rsid w:val="002A1083"/>
    <w:rsid w:val="002A13A0"/>
    <w:rsid w:val="002A1AD8"/>
    <w:rsid w:val="002A1E68"/>
    <w:rsid w:val="002A1EE9"/>
    <w:rsid w:val="002A271D"/>
    <w:rsid w:val="002A29FD"/>
    <w:rsid w:val="002A2BD7"/>
    <w:rsid w:val="002A3790"/>
    <w:rsid w:val="002A37E4"/>
    <w:rsid w:val="002A3BFD"/>
    <w:rsid w:val="002A3D19"/>
    <w:rsid w:val="002A3F06"/>
    <w:rsid w:val="002A429C"/>
    <w:rsid w:val="002A439C"/>
    <w:rsid w:val="002A4AB0"/>
    <w:rsid w:val="002A4B2C"/>
    <w:rsid w:val="002A4F1A"/>
    <w:rsid w:val="002A4FE1"/>
    <w:rsid w:val="002A5089"/>
    <w:rsid w:val="002A5493"/>
    <w:rsid w:val="002A58E5"/>
    <w:rsid w:val="002A5A27"/>
    <w:rsid w:val="002A5C74"/>
    <w:rsid w:val="002A61AB"/>
    <w:rsid w:val="002A61D2"/>
    <w:rsid w:val="002A676A"/>
    <w:rsid w:val="002A6920"/>
    <w:rsid w:val="002A6AD1"/>
    <w:rsid w:val="002A6B39"/>
    <w:rsid w:val="002A6E5F"/>
    <w:rsid w:val="002A6EC3"/>
    <w:rsid w:val="002A6F0D"/>
    <w:rsid w:val="002A7314"/>
    <w:rsid w:val="002A7425"/>
    <w:rsid w:val="002A78C3"/>
    <w:rsid w:val="002A7C79"/>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48C"/>
    <w:rsid w:val="002B2540"/>
    <w:rsid w:val="002B25CC"/>
    <w:rsid w:val="002B2C2C"/>
    <w:rsid w:val="002B2C81"/>
    <w:rsid w:val="002B34C0"/>
    <w:rsid w:val="002B34EB"/>
    <w:rsid w:val="002B36AF"/>
    <w:rsid w:val="002B3732"/>
    <w:rsid w:val="002B3BEC"/>
    <w:rsid w:val="002B3C46"/>
    <w:rsid w:val="002B3C8F"/>
    <w:rsid w:val="002B3DD0"/>
    <w:rsid w:val="002B3DE5"/>
    <w:rsid w:val="002B4233"/>
    <w:rsid w:val="002B429D"/>
    <w:rsid w:val="002B433E"/>
    <w:rsid w:val="002B446A"/>
    <w:rsid w:val="002B45B1"/>
    <w:rsid w:val="002B4761"/>
    <w:rsid w:val="002B4775"/>
    <w:rsid w:val="002B49A9"/>
    <w:rsid w:val="002B4A9D"/>
    <w:rsid w:val="002B4AB3"/>
    <w:rsid w:val="002B4CE9"/>
    <w:rsid w:val="002B4D87"/>
    <w:rsid w:val="002B51D0"/>
    <w:rsid w:val="002B55F3"/>
    <w:rsid w:val="002B57A9"/>
    <w:rsid w:val="002B57FC"/>
    <w:rsid w:val="002B5E9D"/>
    <w:rsid w:val="002B5EC9"/>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C3"/>
    <w:rsid w:val="002C0811"/>
    <w:rsid w:val="002C0873"/>
    <w:rsid w:val="002C088E"/>
    <w:rsid w:val="002C08CB"/>
    <w:rsid w:val="002C08D0"/>
    <w:rsid w:val="002C0A56"/>
    <w:rsid w:val="002C1020"/>
    <w:rsid w:val="002C1338"/>
    <w:rsid w:val="002C1575"/>
    <w:rsid w:val="002C1639"/>
    <w:rsid w:val="002C16E7"/>
    <w:rsid w:val="002C17F5"/>
    <w:rsid w:val="002C17FA"/>
    <w:rsid w:val="002C18D8"/>
    <w:rsid w:val="002C1E1E"/>
    <w:rsid w:val="002C1FF5"/>
    <w:rsid w:val="002C24AD"/>
    <w:rsid w:val="002C2654"/>
    <w:rsid w:val="002C27CE"/>
    <w:rsid w:val="002C2A4C"/>
    <w:rsid w:val="002C2AC1"/>
    <w:rsid w:val="002C2D5B"/>
    <w:rsid w:val="002C2F4D"/>
    <w:rsid w:val="002C3345"/>
    <w:rsid w:val="002C3478"/>
    <w:rsid w:val="002C36F2"/>
    <w:rsid w:val="002C38B4"/>
    <w:rsid w:val="002C39CF"/>
    <w:rsid w:val="002C3BB2"/>
    <w:rsid w:val="002C40A1"/>
    <w:rsid w:val="002C46B3"/>
    <w:rsid w:val="002C46EA"/>
    <w:rsid w:val="002C4749"/>
    <w:rsid w:val="002C484B"/>
    <w:rsid w:val="002C49EF"/>
    <w:rsid w:val="002C4C8F"/>
    <w:rsid w:val="002C4DBC"/>
    <w:rsid w:val="002C4E58"/>
    <w:rsid w:val="002C4F68"/>
    <w:rsid w:val="002C5028"/>
    <w:rsid w:val="002C5212"/>
    <w:rsid w:val="002C5F12"/>
    <w:rsid w:val="002C6891"/>
    <w:rsid w:val="002C6A56"/>
    <w:rsid w:val="002C6A83"/>
    <w:rsid w:val="002C720E"/>
    <w:rsid w:val="002C73B3"/>
    <w:rsid w:val="002C76C4"/>
    <w:rsid w:val="002C7796"/>
    <w:rsid w:val="002C788F"/>
    <w:rsid w:val="002C7ACF"/>
    <w:rsid w:val="002C7E1C"/>
    <w:rsid w:val="002D00A3"/>
    <w:rsid w:val="002D087B"/>
    <w:rsid w:val="002D0923"/>
    <w:rsid w:val="002D0BCE"/>
    <w:rsid w:val="002D0C19"/>
    <w:rsid w:val="002D0C59"/>
    <w:rsid w:val="002D0C83"/>
    <w:rsid w:val="002D0C99"/>
    <w:rsid w:val="002D0DFD"/>
    <w:rsid w:val="002D0E54"/>
    <w:rsid w:val="002D1071"/>
    <w:rsid w:val="002D154D"/>
    <w:rsid w:val="002D1974"/>
    <w:rsid w:val="002D1B5F"/>
    <w:rsid w:val="002D1C44"/>
    <w:rsid w:val="002D22C0"/>
    <w:rsid w:val="002D23BB"/>
    <w:rsid w:val="002D282D"/>
    <w:rsid w:val="002D2862"/>
    <w:rsid w:val="002D2956"/>
    <w:rsid w:val="002D2ADE"/>
    <w:rsid w:val="002D2F41"/>
    <w:rsid w:val="002D2F64"/>
    <w:rsid w:val="002D34E6"/>
    <w:rsid w:val="002D371B"/>
    <w:rsid w:val="002D3739"/>
    <w:rsid w:val="002D3997"/>
    <w:rsid w:val="002D3BCE"/>
    <w:rsid w:val="002D3E06"/>
    <w:rsid w:val="002D4020"/>
    <w:rsid w:val="002D4254"/>
    <w:rsid w:val="002D4454"/>
    <w:rsid w:val="002D465B"/>
    <w:rsid w:val="002D4919"/>
    <w:rsid w:val="002D4A80"/>
    <w:rsid w:val="002D4B9D"/>
    <w:rsid w:val="002D4F07"/>
    <w:rsid w:val="002D5009"/>
    <w:rsid w:val="002D52A7"/>
    <w:rsid w:val="002D5DDD"/>
    <w:rsid w:val="002D5E26"/>
    <w:rsid w:val="002D5FB1"/>
    <w:rsid w:val="002D6076"/>
    <w:rsid w:val="002D6137"/>
    <w:rsid w:val="002D6317"/>
    <w:rsid w:val="002D6583"/>
    <w:rsid w:val="002D6707"/>
    <w:rsid w:val="002D6A77"/>
    <w:rsid w:val="002D6C26"/>
    <w:rsid w:val="002D71AB"/>
    <w:rsid w:val="002D73F9"/>
    <w:rsid w:val="002D74E0"/>
    <w:rsid w:val="002D7532"/>
    <w:rsid w:val="002D7845"/>
    <w:rsid w:val="002D7A31"/>
    <w:rsid w:val="002E0337"/>
    <w:rsid w:val="002E036F"/>
    <w:rsid w:val="002E0482"/>
    <w:rsid w:val="002E05A8"/>
    <w:rsid w:val="002E0900"/>
    <w:rsid w:val="002E0997"/>
    <w:rsid w:val="002E0CBB"/>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B3"/>
    <w:rsid w:val="002E3A54"/>
    <w:rsid w:val="002E3BD7"/>
    <w:rsid w:val="002E3F75"/>
    <w:rsid w:val="002E407E"/>
    <w:rsid w:val="002E44FE"/>
    <w:rsid w:val="002E4884"/>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27"/>
    <w:rsid w:val="002E6FB4"/>
    <w:rsid w:val="002E6FDF"/>
    <w:rsid w:val="002E7491"/>
    <w:rsid w:val="002E7660"/>
    <w:rsid w:val="002E7764"/>
    <w:rsid w:val="002E7784"/>
    <w:rsid w:val="002E778B"/>
    <w:rsid w:val="002E780D"/>
    <w:rsid w:val="002E78E8"/>
    <w:rsid w:val="002E7AE8"/>
    <w:rsid w:val="002E7B67"/>
    <w:rsid w:val="002F0385"/>
    <w:rsid w:val="002F03B7"/>
    <w:rsid w:val="002F053B"/>
    <w:rsid w:val="002F1001"/>
    <w:rsid w:val="002F112A"/>
    <w:rsid w:val="002F1474"/>
    <w:rsid w:val="002F14E9"/>
    <w:rsid w:val="002F1791"/>
    <w:rsid w:val="002F1837"/>
    <w:rsid w:val="002F1CD5"/>
    <w:rsid w:val="002F1DB2"/>
    <w:rsid w:val="002F1FBE"/>
    <w:rsid w:val="002F1FD2"/>
    <w:rsid w:val="002F271A"/>
    <w:rsid w:val="002F278A"/>
    <w:rsid w:val="002F2D1F"/>
    <w:rsid w:val="002F2F91"/>
    <w:rsid w:val="002F3196"/>
    <w:rsid w:val="002F336E"/>
    <w:rsid w:val="002F3631"/>
    <w:rsid w:val="002F3993"/>
    <w:rsid w:val="002F3ACB"/>
    <w:rsid w:val="002F3D42"/>
    <w:rsid w:val="002F3D83"/>
    <w:rsid w:val="002F3DC5"/>
    <w:rsid w:val="002F3E76"/>
    <w:rsid w:val="002F4167"/>
    <w:rsid w:val="002F4181"/>
    <w:rsid w:val="002F42DC"/>
    <w:rsid w:val="002F4302"/>
    <w:rsid w:val="002F4547"/>
    <w:rsid w:val="002F48A3"/>
    <w:rsid w:val="002F48FD"/>
    <w:rsid w:val="002F49E7"/>
    <w:rsid w:val="002F4A0C"/>
    <w:rsid w:val="002F4A63"/>
    <w:rsid w:val="002F4C00"/>
    <w:rsid w:val="002F5716"/>
    <w:rsid w:val="002F5ACA"/>
    <w:rsid w:val="002F5F1E"/>
    <w:rsid w:val="002F6187"/>
    <w:rsid w:val="002F62BA"/>
    <w:rsid w:val="002F6340"/>
    <w:rsid w:val="002F6388"/>
    <w:rsid w:val="002F6570"/>
    <w:rsid w:val="002F6A8C"/>
    <w:rsid w:val="002F6C2A"/>
    <w:rsid w:val="002F730C"/>
    <w:rsid w:val="002F73F0"/>
    <w:rsid w:val="002F73F7"/>
    <w:rsid w:val="002F7510"/>
    <w:rsid w:val="002F7E3E"/>
    <w:rsid w:val="0030014B"/>
    <w:rsid w:val="00300433"/>
    <w:rsid w:val="00300526"/>
    <w:rsid w:val="003005A7"/>
    <w:rsid w:val="003005B3"/>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782"/>
    <w:rsid w:val="00302B60"/>
    <w:rsid w:val="00302D5C"/>
    <w:rsid w:val="00302E42"/>
    <w:rsid w:val="00302E8A"/>
    <w:rsid w:val="00302E94"/>
    <w:rsid w:val="00303015"/>
    <w:rsid w:val="00303497"/>
    <w:rsid w:val="003036AD"/>
    <w:rsid w:val="0030379D"/>
    <w:rsid w:val="003038CB"/>
    <w:rsid w:val="00303943"/>
    <w:rsid w:val="0030398A"/>
    <w:rsid w:val="00303C4B"/>
    <w:rsid w:val="00304000"/>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10081"/>
    <w:rsid w:val="003100C1"/>
    <w:rsid w:val="0031010D"/>
    <w:rsid w:val="0031040B"/>
    <w:rsid w:val="0031046B"/>
    <w:rsid w:val="0031072C"/>
    <w:rsid w:val="00310901"/>
    <w:rsid w:val="00310EB2"/>
    <w:rsid w:val="00311507"/>
    <w:rsid w:val="00311D14"/>
    <w:rsid w:val="00311D70"/>
    <w:rsid w:val="00311D71"/>
    <w:rsid w:val="00311EF9"/>
    <w:rsid w:val="003124BC"/>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97B"/>
    <w:rsid w:val="00314C17"/>
    <w:rsid w:val="00314DB0"/>
    <w:rsid w:val="00314DB7"/>
    <w:rsid w:val="00314E97"/>
    <w:rsid w:val="00314F95"/>
    <w:rsid w:val="00315017"/>
    <w:rsid w:val="0031522B"/>
    <w:rsid w:val="00315600"/>
    <w:rsid w:val="003156A6"/>
    <w:rsid w:val="00315A8C"/>
    <w:rsid w:val="00315DEB"/>
    <w:rsid w:val="00315E60"/>
    <w:rsid w:val="00315F77"/>
    <w:rsid w:val="00315F8E"/>
    <w:rsid w:val="0031615F"/>
    <w:rsid w:val="00316595"/>
    <w:rsid w:val="00316822"/>
    <w:rsid w:val="00316A07"/>
    <w:rsid w:val="00316AB2"/>
    <w:rsid w:val="003170F6"/>
    <w:rsid w:val="00317390"/>
    <w:rsid w:val="003173EC"/>
    <w:rsid w:val="003173FB"/>
    <w:rsid w:val="003175E3"/>
    <w:rsid w:val="003176C7"/>
    <w:rsid w:val="00317BD2"/>
    <w:rsid w:val="00317E7F"/>
    <w:rsid w:val="00320574"/>
    <w:rsid w:val="0032082A"/>
    <w:rsid w:val="00320D59"/>
    <w:rsid w:val="00321007"/>
    <w:rsid w:val="00321207"/>
    <w:rsid w:val="00321552"/>
    <w:rsid w:val="00321560"/>
    <w:rsid w:val="00321AA1"/>
    <w:rsid w:val="00321C3F"/>
    <w:rsid w:val="00321D66"/>
    <w:rsid w:val="00321EE2"/>
    <w:rsid w:val="003220E3"/>
    <w:rsid w:val="003221B9"/>
    <w:rsid w:val="00322273"/>
    <w:rsid w:val="00322EBD"/>
    <w:rsid w:val="00322FEE"/>
    <w:rsid w:val="00323460"/>
    <w:rsid w:val="0032390D"/>
    <w:rsid w:val="00323AFC"/>
    <w:rsid w:val="00323CEE"/>
    <w:rsid w:val="00323F04"/>
    <w:rsid w:val="0032423A"/>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39"/>
    <w:rsid w:val="003276E3"/>
    <w:rsid w:val="00327B03"/>
    <w:rsid w:val="00327EF9"/>
    <w:rsid w:val="00327F67"/>
    <w:rsid w:val="00330003"/>
    <w:rsid w:val="003301E9"/>
    <w:rsid w:val="00330243"/>
    <w:rsid w:val="00330281"/>
    <w:rsid w:val="003302F7"/>
    <w:rsid w:val="003304C7"/>
    <w:rsid w:val="0033081A"/>
    <w:rsid w:val="003309FB"/>
    <w:rsid w:val="00330A09"/>
    <w:rsid w:val="00330B0D"/>
    <w:rsid w:val="00330BAB"/>
    <w:rsid w:val="00330BC0"/>
    <w:rsid w:val="00330C5D"/>
    <w:rsid w:val="00330CA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72"/>
    <w:rsid w:val="00333BB3"/>
    <w:rsid w:val="00333FF4"/>
    <w:rsid w:val="00334088"/>
    <w:rsid w:val="003341E6"/>
    <w:rsid w:val="003343D0"/>
    <w:rsid w:val="00334479"/>
    <w:rsid w:val="003344FC"/>
    <w:rsid w:val="003345BF"/>
    <w:rsid w:val="003346A2"/>
    <w:rsid w:val="00334A60"/>
    <w:rsid w:val="00334D59"/>
    <w:rsid w:val="00334D94"/>
    <w:rsid w:val="00334E15"/>
    <w:rsid w:val="00334E5F"/>
    <w:rsid w:val="00334FD0"/>
    <w:rsid w:val="00335024"/>
    <w:rsid w:val="0033505E"/>
    <w:rsid w:val="003350AD"/>
    <w:rsid w:val="003353B8"/>
    <w:rsid w:val="00335751"/>
    <w:rsid w:val="003358AA"/>
    <w:rsid w:val="003359A3"/>
    <w:rsid w:val="00335A5E"/>
    <w:rsid w:val="00335B55"/>
    <w:rsid w:val="00335D18"/>
    <w:rsid w:val="00335EA4"/>
    <w:rsid w:val="00335F86"/>
    <w:rsid w:val="00335FE1"/>
    <w:rsid w:val="003362D8"/>
    <w:rsid w:val="003365BB"/>
    <w:rsid w:val="00336A6E"/>
    <w:rsid w:val="00336BBF"/>
    <w:rsid w:val="00336EBE"/>
    <w:rsid w:val="00336F23"/>
    <w:rsid w:val="00336F9E"/>
    <w:rsid w:val="0033719B"/>
    <w:rsid w:val="003371CA"/>
    <w:rsid w:val="0033753D"/>
    <w:rsid w:val="00337613"/>
    <w:rsid w:val="00337876"/>
    <w:rsid w:val="00337A5E"/>
    <w:rsid w:val="00337D04"/>
    <w:rsid w:val="0034003F"/>
    <w:rsid w:val="003401DA"/>
    <w:rsid w:val="00340208"/>
    <w:rsid w:val="00340426"/>
    <w:rsid w:val="0034090E"/>
    <w:rsid w:val="00340B5E"/>
    <w:rsid w:val="00340B81"/>
    <w:rsid w:val="00340D7A"/>
    <w:rsid w:val="00341193"/>
    <w:rsid w:val="0034157C"/>
    <w:rsid w:val="00341820"/>
    <w:rsid w:val="00341852"/>
    <w:rsid w:val="0034236D"/>
    <w:rsid w:val="003427B0"/>
    <w:rsid w:val="003427F4"/>
    <w:rsid w:val="00342850"/>
    <w:rsid w:val="003428FD"/>
    <w:rsid w:val="00342B55"/>
    <w:rsid w:val="00342E6A"/>
    <w:rsid w:val="003432C8"/>
    <w:rsid w:val="003433DD"/>
    <w:rsid w:val="0034341A"/>
    <w:rsid w:val="00343637"/>
    <w:rsid w:val="0034367E"/>
    <w:rsid w:val="00343681"/>
    <w:rsid w:val="003436A9"/>
    <w:rsid w:val="003437E6"/>
    <w:rsid w:val="0034392C"/>
    <w:rsid w:val="003439F7"/>
    <w:rsid w:val="00343D87"/>
    <w:rsid w:val="00343DF8"/>
    <w:rsid w:val="00343EBC"/>
    <w:rsid w:val="00344190"/>
    <w:rsid w:val="003443B7"/>
    <w:rsid w:val="003444E4"/>
    <w:rsid w:val="003450B1"/>
    <w:rsid w:val="00345287"/>
    <w:rsid w:val="00345468"/>
    <w:rsid w:val="003454A0"/>
    <w:rsid w:val="003456FA"/>
    <w:rsid w:val="00345715"/>
    <w:rsid w:val="00345C41"/>
    <w:rsid w:val="00345CD4"/>
    <w:rsid w:val="00345CDD"/>
    <w:rsid w:val="00345E8D"/>
    <w:rsid w:val="00345FF9"/>
    <w:rsid w:val="0034613F"/>
    <w:rsid w:val="003462E1"/>
    <w:rsid w:val="00346379"/>
    <w:rsid w:val="003464AD"/>
    <w:rsid w:val="003465F9"/>
    <w:rsid w:val="00346A66"/>
    <w:rsid w:val="00346CFF"/>
    <w:rsid w:val="00346D02"/>
    <w:rsid w:val="00346ED3"/>
    <w:rsid w:val="003473DC"/>
    <w:rsid w:val="00347591"/>
    <w:rsid w:val="003475A2"/>
    <w:rsid w:val="00347657"/>
    <w:rsid w:val="00347688"/>
    <w:rsid w:val="003478F5"/>
    <w:rsid w:val="00347C75"/>
    <w:rsid w:val="00347E30"/>
    <w:rsid w:val="00350105"/>
    <w:rsid w:val="003501DD"/>
    <w:rsid w:val="003502DD"/>
    <w:rsid w:val="003508AD"/>
    <w:rsid w:val="00350A18"/>
    <w:rsid w:val="00350B38"/>
    <w:rsid w:val="00350F2B"/>
    <w:rsid w:val="00350F7B"/>
    <w:rsid w:val="003512AF"/>
    <w:rsid w:val="00351427"/>
    <w:rsid w:val="003514C4"/>
    <w:rsid w:val="003515A5"/>
    <w:rsid w:val="003515E8"/>
    <w:rsid w:val="00351DE8"/>
    <w:rsid w:val="0035214E"/>
    <w:rsid w:val="00352426"/>
    <w:rsid w:val="00352D37"/>
    <w:rsid w:val="00352FB9"/>
    <w:rsid w:val="003531B2"/>
    <w:rsid w:val="00353333"/>
    <w:rsid w:val="00353459"/>
    <w:rsid w:val="00353542"/>
    <w:rsid w:val="00353703"/>
    <w:rsid w:val="0035373D"/>
    <w:rsid w:val="003537B9"/>
    <w:rsid w:val="003537CC"/>
    <w:rsid w:val="00353991"/>
    <w:rsid w:val="00353D2B"/>
    <w:rsid w:val="00353FD7"/>
    <w:rsid w:val="0035405C"/>
    <w:rsid w:val="0035431F"/>
    <w:rsid w:val="003543D5"/>
    <w:rsid w:val="00354768"/>
    <w:rsid w:val="00354BA7"/>
    <w:rsid w:val="00354C94"/>
    <w:rsid w:val="00354F61"/>
    <w:rsid w:val="00354FFC"/>
    <w:rsid w:val="00355064"/>
    <w:rsid w:val="0035520C"/>
    <w:rsid w:val="003554B7"/>
    <w:rsid w:val="00355793"/>
    <w:rsid w:val="003561C5"/>
    <w:rsid w:val="0035624D"/>
    <w:rsid w:val="00356580"/>
    <w:rsid w:val="00356701"/>
    <w:rsid w:val="00356761"/>
    <w:rsid w:val="003567A6"/>
    <w:rsid w:val="00356CB6"/>
    <w:rsid w:val="00356DCF"/>
    <w:rsid w:val="00357207"/>
    <w:rsid w:val="003574B2"/>
    <w:rsid w:val="003576CA"/>
    <w:rsid w:val="00357870"/>
    <w:rsid w:val="00357F6F"/>
    <w:rsid w:val="003602B3"/>
    <w:rsid w:val="00360BEC"/>
    <w:rsid w:val="00360BFE"/>
    <w:rsid w:val="00360C92"/>
    <w:rsid w:val="00361011"/>
    <w:rsid w:val="00361026"/>
    <w:rsid w:val="0036109C"/>
    <w:rsid w:val="00361366"/>
    <w:rsid w:val="003613A8"/>
    <w:rsid w:val="00361435"/>
    <w:rsid w:val="00361444"/>
    <w:rsid w:val="00361491"/>
    <w:rsid w:val="00361678"/>
    <w:rsid w:val="003616EF"/>
    <w:rsid w:val="00361788"/>
    <w:rsid w:val="00361A71"/>
    <w:rsid w:val="00361FC1"/>
    <w:rsid w:val="0036208B"/>
    <w:rsid w:val="003621F0"/>
    <w:rsid w:val="0036251C"/>
    <w:rsid w:val="0036272A"/>
    <w:rsid w:val="003629E5"/>
    <w:rsid w:val="00362B30"/>
    <w:rsid w:val="00362B3B"/>
    <w:rsid w:val="00362FA1"/>
    <w:rsid w:val="0036312F"/>
    <w:rsid w:val="003632B6"/>
    <w:rsid w:val="00363482"/>
    <w:rsid w:val="0036351D"/>
    <w:rsid w:val="003636BA"/>
    <w:rsid w:val="0036389B"/>
    <w:rsid w:val="00363F3C"/>
    <w:rsid w:val="003640CF"/>
    <w:rsid w:val="003640F3"/>
    <w:rsid w:val="00364127"/>
    <w:rsid w:val="00364132"/>
    <w:rsid w:val="003642FF"/>
    <w:rsid w:val="00364A78"/>
    <w:rsid w:val="00364C30"/>
    <w:rsid w:val="00364D0A"/>
    <w:rsid w:val="00364E54"/>
    <w:rsid w:val="00364E7F"/>
    <w:rsid w:val="0036548D"/>
    <w:rsid w:val="003655A5"/>
    <w:rsid w:val="00365B21"/>
    <w:rsid w:val="00365B64"/>
    <w:rsid w:val="00365B94"/>
    <w:rsid w:val="00365F03"/>
    <w:rsid w:val="0036622A"/>
    <w:rsid w:val="00366518"/>
    <w:rsid w:val="0036684F"/>
    <w:rsid w:val="00366A5C"/>
    <w:rsid w:val="00366F45"/>
    <w:rsid w:val="0036769E"/>
    <w:rsid w:val="003676BB"/>
    <w:rsid w:val="003679AE"/>
    <w:rsid w:val="00367A91"/>
    <w:rsid w:val="00367B50"/>
    <w:rsid w:val="00367B54"/>
    <w:rsid w:val="00370014"/>
    <w:rsid w:val="0037016A"/>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D14"/>
    <w:rsid w:val="00372E31"/>
    <w:rsid w:val="00373006"/>
    <w:rsid w:val="00373574"/>
    <w:rsid w:val="00373582"/>
    <w:rsid w:val="00373B1A"/>
    <w:rsid w:val="00373CCB"/>
    <w:rsid w:val="00373D7E"/>
    <w:rsid w:val="00373F41"/>
    <w:rsid w:val="00374024"/>
    <w:rsid w:val="0037459C"/>
    <w:rsid w:val="003745A3"/>
    <w:rsid w:val="003746AC"/>
    <w:rsid w:val="00374AC2"/>
    <w:rsid w:val="00374E69"/>
    <w:rsid w:val="0037510C"/>
    <w:rsid w:val="00375373"/>
    <w:rsid w:val="00375737"/>
    <w:rsid w:val="00375B1E"/>
    <w:rsid w:val="00376137"/>
    <w:rsid w:val="00376594"/>
    <w:rsid w:val="003768D6"/>
    <w:rsid w:val="00376C8D"/>
    <w:rsid w:val="00376D03"/>
    <w:rsid w:val="00376DAE"/>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B1C"/>
    <w:rsid w:val="00380CA3"/>
    <w:rsid w:val="00380D90"/>
    <w:rsid w:val="00381132"/>
    <w:rsid w:val="00381180"/>
    <w:rsid w:val="00381587"/>
    <w:rsid w:val="003818FB"/>
    <w:rsid w:val="00381E46"/>
    <w:rsid w:val="00381FD7"/>
    <w:rsid w:val="0038215D"/>
    <w:rsid w:val="00382216"/>
    <w:rsid w:val="00382298"/>
    <w:rsid w:val="0038237B"/>
    <w:rsid w:val="003825A6"/>
    <w:rsid w:val="0038268F"/>
    <w:rsid w:val="003827E5"/>
    <w:rsid w:val="00382913"/>
    <w:rsid w:val="00382963"/>
    <w:rsid w:val="0038297C"/>
    <w:rsid w:val="00382986"/>
    <w:rsid w:val="00382B56"/>
    <w:rsid w:val="00382B91"/>
    <w:rsid w:val="00383154"/>
    <w:rsid w:val="00383432"/>
    <w:rsid w:val="00383571"/>
    <w:rsid w:val="003836A2"/>
    <w:rsid w:val="00383728"/>
    <w:rsid w:val="00383B41"/>
    <w:rsid w:val="00383E30"/>
    <w:rsid w:val="003840E7"/>
    <w:rsid w:val="00384806"/>
    <w:rsid w:val="00384A48"/>
    <w:rsid w:val="00384C3E"/>
    <w:rsid w:val="00384C77"/>
    <w:rsid w:val="00384DC1"/>
    <w:rsid w:val="00384EC3"/>
    <w:rsid w:val="00385043"/>
    <w:rsid w:val="003850E8"/>
    <w:rsid w:val="00385AEC"/>
    <w:rsid w:val="00385D57"/>
    <w:rsid w:val="00385EE3"/>
    <w:rsid w:val="00386006"/>
    <w:rsid w:val="003861E5"/>
    <w:rsid w:val="00386253"/>
    <w:rsid w:val="00386381"/>
    <w:rsid w:val="00386419"/>
    <w:rsid w:val="0038645C"/>
    <w:rsid w:val="00386478"/>
    <w:rsid w:val="003864FB"/>
    <w:rsid w:val="00386966"/>
    <w:rsid w:val="003869C2"/>
    <w:rsid w:val="00386D4D"/>
    <w:rsid w:val="00386FD3"/>
    <w:rsid w:val="003870AA"/>
    <w:rsid w:val="003872CD"/>
    <w:rsid w:val="003873A6"/>
    <w:rsid w:val="00387643"/>
    <w:rsid w:val="0038781B"/>
    <w:rsid w:val="003878CD"/>
    <w:rsid w:val="003879CB"/>
    <w:rsid w:val="00387A8F"/>
    <w:rsid w:val="00387B1F"/>
    <w:rsid w:val="00387BA4"/>
    <w:rsid w:val="00387BFD"/>
    <w:rsid w:val="00387DB3"/>
    <w:rsid w:val="00390017"/>
    <w:rsid w:val="0039022D"/>
    <w:rsid w:val="0039031D"/>
    <w:rsid w:val="0039037A"/>
    <w:rsid w:val="003904EC"/>
    <w:rsid w:val="003905E2"/>
    <w:rsid w:val="0039088F"/>
    <w:rsid w:val="00390903"/>
    <w:rsid w:val="00391070"/>
    <w:rsid w:val="00391171"/>
    <w:rsid w:val="0039119D"/>
    <w:rsid w:val="003914E7"/>
    <w:rsid w:val="003918D3"/>
    <w:rsid w:val="00391A41"/>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836"/>
    <w:rsid w:val="003939C6"/>
    <w:rsid w:val="00393BDC"/>
    <w:rsid w:val="00393C64"/>
    <w:rsid w:val="00393E66"/>
    <w:rsid w:val="00393EA5"/>
    <w:rsid w:val="00393F12"/>
    <w:rsid w:val="00393FB0"/>
    <w:rsid w:val="0039414D"/>
    <w:rsid w:val="0039414E"/>
    <w:rsid w:val="00394151"/>
    <w:rsid w:val="003941B2"/>
    <w:rsid w:val="003941EE"/>
    <w:rsid w:val="00394216"/>
    <w:rsid w:val="00394433"/>
    <w:rsid w:val="0039446F"/>
    <w:rsid w:val="0039462D"/>
    <w:rsid w:val="00394A11"/>
    <w:rsid w:val="00394A5E"/>
    <w:rsid w:val="00394CC9"/>
    <w:rsid w:val="0039533D"/>
    <w:rsid w:val="003955B9"/>
    <w:rsid w:val="0039581E"/>
    <w:rsid w:val="0039591E"/>
    <w:rsid w:val="003959B1"/>
    <w:rsid w:val="00395ABB"/>
    <w:rsid w:val="00395B93"/>
    <w:rsid w:val="00395C76"/>
    <w:rsid w:val="00395E56"/>
    <w:rsid w:val="00395EB9"/>
    <w:rsid w:val="00396093"/>
    <w:rsid w:val="003961A7"/>
    <w:rsid w:val="00396303"/>
    <w:rsid w:val="003964AE"/>
    <w:rsid w:val="00396725"/>
    <w:rsid w:val="003967D2"/>
    <w:rsid w:val="00396B16"/>
    <w:rsid w:val="0039756D"/>
    <w:rsid w:val="0039791B"/>
    <w:rsid w:val="00397B6B"/>
    <w:rsid w:val="003A010D"/>
    <w:rsid w:val="003A059A"/>
    <w:rsid w:val="003A05AE"/>
    <w:rsid w:val="003A06B7"/>
    <w:rsid w:val="003A06CE"/>
    <w:rsid w:val="003A0787"/>
    <w:rsid w:val="003A09C3"/>
    <w:rsid w:val="003A0A61"/>
    <w:rsid w:val="003A0B43"/>
    <w:rsid w:val="003A0BC4"/>
    <w:rsid w:val="003A0C6B"/>
    <w:rsid w:val="003A0CCD"/>
    <w:rsid w:val="003A0E78"/>
    <w:rsid w:val="003A0F9A"/>
    <w:rsid w:val="003A0FC0"/>
    <w:rsid w:val="003A11BD"/>
    <w:rsid w:val="003A1845"/>
    <w:rsid w:val="003A18AC"/>
    <w:rsid w:val="003A196D"/>
    <w:rsid w:val="003A1E53"/>
    <w:rsid w:val="003A1FFF"/>
    <w:rsid w:val="003A212F"/>
    <w:rsid w:val="003A21B1"/>
    <w:rsid w:val="003A21BA"/>
    <w:rsid w:val="003A249A"/>
    <w:rsid w:val="003A3229"/>
    <w:rsid w:val="003A3484"/>
    <w:rsid w:val="003A3520"/>
    <w:rsid w:val="003A372C"/>
    <w:rsid w:val="003A3745"/>
    <w:rsid w:val="003A3FE8"/>
    <w:rsid w:val="003A4475"/>
    <w:rsid w:val="003A4C0A"/>
    <w:rsid w:val="003A5286"/>
    <w:rsid w:val="003A55B8"/>
    <w:rsid w:val="003A58A9"/>
    <w:rsid w:val="003A5AA8"/>
    <w:rsid w:val="003A5B62"/>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9BE"/>
    <w:rsid w:val="003A7B83"/>
    <w:rsid w:val="003A7E49"/>
    <w:rsid w:val="003A7EB5"/>
    <w:rsid w:val="003B0053"/>
    <w:rsid w:val="003B015E"/>
    <w:rsid w:val="003B0234"/>
    <w:rsid w:val="003B0495"/>
    <w:rsid w:val="003B0573"/>
    <w:rsid w:val="003B0929"/>
    <w:rsid w:val="003B0B0E"/>
    <w:rsid w:val="003B0C9D"/>
    <w:rsid w:val="003B0E99"/>
    <w:rsid w:val="003B125F"/>
    <w:rsid w:val="003B17FF"/>
    <w:rsid w:val="003B1B4B"/>
    <w:rsid w:val="003B1C15"/>
    <w:rsid w:val="003B1F95"/>
    <w:rsid w:val="003B20F1"/>
    <w:rsid w:val="003B2506"/>
    <w:rsid w:val="003B2540"/>
    <w:rsid w:val="003B2729"/>
    <w:rsid w:val="003B27A6"/>
    <w:rsid w:val="003B28B7"/>
    <w:rsid w:val="003B29BE"/>
    <w:rsid w:val="003B29DD"/>
    <w:rsid w:val="003B2A71"/>
    <w:rsid w:val="003B2B69"/>
    <w:rsid w:val="003B3638"/>
    <w:rsid w:val="003B3BF9"/>
    <w:rsid w:val="003B3E40"/>
    <w:rsid w:val="003B40A4"/>
    <w:rsid w:val="003B4244"/>
    <w:rsid w:val="003B44CE"/>
    <w:rsid w:val="003B4600"/>
    <w:rsid w:val="003B4977"/>
    <w:rsid w:val="003B4B94"/>
    <w:rsid w:val="003B4BC6"/>
    <w:rsid w:val="003B4BFE"/>
    <w:rsid w:val="003B50CC"/>
    <w:rsid w:val="003B52DB"/>
    <w:rsid w:val="003B53D8"/>
    <w:rsid w:val="003B545C"/>
    <w:rsid w:val="003B59DE"/>
    <w:rsid w:val="003B5AEF"/>
    <w:rsid w:val="003B5CDF"/>
    <w:rsid w:val="003B5F4D"/>
    <w:rsid w:val="003B6014"/>
    <w:rsid w:val="003B60E9"/>
    <w:rsid w:val="003B6120"/>
    <w:rsid w:val="003B6267"/>
    <w:rsid w:val="003B62B9"/>
    <w:rsid w:val="003B662F"/>
    <w:rsid w:val="003B663C"/>
    <w:rsid w:val="003B66A9"/>
    <w:rsid w:val="003B69BC"/>
    <w:rsid w:val="003B6ACF"/>
    <w:rsid w:val="003B6CD7"/>
    <w:rsid w:val="003B72B3"/>
    <w:rsid w:val="003B757D"/>
    <w:rsid w:val="003B75EF"/>
    <w:rsid w:val="003B7647"/>
    <w:rsid w:val="003B7662"/>
    <w:rsid w:val="003B7CDD"/>
    <w:rsid w:val="003B7CE1"/>
    <w:rsid w:val="003B7F08"/>
    <w:rsid w:val="003C00C7"/>
    <w:rsid w:val="003C01D1"/>
    <w:rsid w:val="003C0465"/>
    <w:rsid w:val="003C04C9"/>
    <w:rsid w:val="003C0670"/>
    <w:rsid w:val="003C06DA"/>
    <w:rsid w:val="003C0B08"/>
    <w:rsid w:val="003C0DFB"/>
    <w:rsid w:val="003C112E"/>
    <w:rsid w:val="003C1867"/>
    <w:rsid w:val="003C1A8D"/>
    <w:rsid w:val="003C1B41"/>
    <w:rsid w:val="003C1C22"/>
    <w:rsid w:val="003C1D96"/>
    <w:rsid w:val="003C21AE"/>
    <w:rsid w:val="003C2700"/>
    <w:rsid w:val="003C2936"/>
    <w:rsid w:val="003C2B8F"/>
    <w:rsid w:val="003C2F7F"/>
    <w:rsid w:val="003C2FAA"/>
    <w:rsid w:val="003C3065"/>
    <w:rsid w:val="003C3077"/>
    <w:rsid w:val="003C3144"/>
    <w:rsid w:val="003C3183"/>
    <w:rsid w:val="003C3209"/>
    <w:rsid w:val="003C37C2"/>
    <w:rsid w:val="003C39C9"/>
    <w:rsid w:val="003C3BFE"/>
    <w:rsid w:val="003C3C62"/>
    <w:rsid w:val="003C3E59"/>
    <w:rsid w:val="003C4874"/>
    <w:rsid w:val="003C48ED"/>
    <w:rsid w:val="003C4C78"/>
    <w:rsid w:val="003C4D37"/>
    <w:rsid w:val="003C52EB"/>
    <w:rsid w:val="003C537E"/>
    <w:rsid w:val="003C5664"/>
    <w:rsid w:val="003C575F"/>
    <w:rsid w:val="003C588C"/>
    <w:rsid w:val="003C5982"/>
    <w:rsid w:val="003C5B4D"/>
    <w:rsid w:val="003C606E"/>
    <w:rsid w:val="003C6576"/>
    <w:rsid w:val="003C666D"/>
    <w:rsid w:val="003C6A0E"/>
    <w:rsid w:val="003C6E75"/>
    <w:rsid w:val="003C70D3"/>
    <w:rsid w:val="003C7185"/>
    <w:rsid w:val="003C7194"/>
    <w:rsid w:val="003C75E4"/>
    <w:rsid w:val="003C7753"/>
    <w:rsid w:val="003C7927"/>
    <w:rsid w:val="003D06E4"/>
    <w:rsid w:val="003D0B81"/>
    <w:rsid w:val="003D0BDC"/>
    <w:rsid w:val="003D0CB9"/>
    <w:rsid w:val="003D0E37"/>
    <w:rsid w:val="003D0E8A"/>
    <w:rsid w:val="003D0F1C"/>
    <w:rsid w:val="003D0F55"/>
    <w:rsid w:val="003D12EF"/>
    <w:rsid w:val="003D1398"/>
    <w:rsid w:val="003D17D9"/>
    <w:rsid w:val="003D1807"/>
    <w:rsid w:val="003D1991"/>
    <w:rsid w:val="003D1B40"/>
    <w:rsid w:val="003D1CE3"/>
    <w:rsid w:val="003D1D72"/>
    <w:rsid w:val="003D1DEB"/>
    <w:rsid w:val="003D1EFA"/>
    <w:rsid w:val="003D2021"/>
    <w:rsid w:val="003D203F"/>
    <w:rsid w:val="003D23B0"/>
    <w:rsid w:val="003D246C"/>
    <w:rsid w:val="003D2814"/>
    <w:rsid w:val="003D284E"/>
    <w:rsid w:val="003D2948"/>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AC7"/>
    <w:rsid w:val="003D4F62"/>
    <w:rsid w:val="003D5112"/>
    <w:rsid w:val="003D54AB"/>
    <w:rsid w:val="003D551D"/>
    <w:rsid w:val="003D58BD"/>
    <w:rsid w:val="003D5AB7"/>
    <w:rsid w:val="003D5EED"/>
    <w:rsid w:val="003D619A"/>
    <w:rsid w:val="003D64DF"/>
    <w:rsid w:val="003D663A"/>
    <w:rsid w:val="003D69D4"/>
    <w:rsid w:val="003D6B1C"/>
    <w:rsid w:val="003D6C47"/>
    <w:rsid w:val="003D6C81"/>
    <w:rsid w:val="003D6CF7"/>
    <w:rsid w:val="003D6F0B"/>
    <w:rsid w:val="003D719B"/>
    <w:rsid w:val="003D735C"/>
    <w:rsid w:val="003D7463"/>
    <w:rsid w:val="003D75EC"/>
    <w:rsid w:val="003D7865"/>
    <w:rsid w:val="003D7986"/>
    <w:rsid w:val="003D799C"/>
    <w:rsid w:val="003D7A85"/>
    <w:rsid w:val="003E066F"/>
    <w:rsid w:val="003E0705"/>
    <w:rsid w:val="003E0BFB"/>
    <w:rsid w:val="003E0F26"/>
    <w:rsid w:val="003E0FC6"/>
    <w:rsid w:val="003E128C"/>
    <w:rsid w:val="003E16D1"/>
    <w:rsid w:val="003E1B49"/>
    <w:rsid w:val="003E2010"/>
    <w:rsid w:val="003E2135"/>
    <w:rsid w:val="003E230F"/>
    <w:rsid w:val="003E24CD"/>
    <w:rsid w:val="003E24E0"/>
    <w:rsid w:val="003E24EC"/>
    <w:rsid w:val="003E25E4"/>
    <w:rsid w:val="003E2702"/>
    <w:rsid w:val="003E2DB4"/>
    <w:rsid w:val="003E343D"/>
    <w:rsid w:val="003E3543"/>
    <w:rsid w:val="003E38DB"/>
    <w:rsid w:val="003E3927"/>
    <w:rsid w:val="003E3A86"/>
    <w:rsid w:val="003E3C64"/>
    <w:rsid w:val="003E3F0D"/>
    <w:rsid w:val="003E3F1C"/>
    <w:rsid w:val="003E43B4"/>
    <w:rsid w:val="003E4801"/>
    <w:rsid w:val="003E4B0D"/>
    <w:rsid w:val="003E4E6E"/>
    <w:rsid w:val="003E4FD3"/>
    <w:rsid w:val="003E503E"/>
    <w:rsid w:val="003E5136"/>
    <w:rsid w:val="003E5226"/>
    <w:rsid w:val="003E5407"/>
    <w:rsid w:val="003E5473"/>
    <w:rsid w:val="003E6233"/>
    <w:rsid w:val="003E627A"/>
    <w:rsid w:val="003E638F"/>
    <w:rsid w:val="003E64B7"/>
    <w:rsid w:val="003E658E"/>
    <w:rsid w:val="003E65BD"/>
    <w:rsid w:val="003E69B5"/>
    <w:rsid w:val="003E69B9"/>
    <w:rsid w:val="003E6D77"/>
    <w:rsid w:val="003E6EBE"/>
    <w:rsid w:val="003E7070"/>
    <w:rsid w:val="003E7470"/>
    <w:rsid w:val="003E75CF"/>
    <w:rsid w:val="003E7615"/>
    <w:rsid w:val="003E7A92"/>
    <w:rsid w:val="003E7B41"/>
    <w:rsid w:val="003E7CB3"/>
    <w:rsid w:val="003E7D17"/>
    <w:rsid w:val="003E7FE9"/>
    <w:rsid w:val="003F023A"/>
    <w:rsid w:val="003F072F"/>
    <w:rsid w:val="003F0A35"/>
    <w:rsid w:val="003F0AA1"/>
    <w:rsid w:val="003F0CC3"/>
    <w:rsid w:val="003F1282"/>
    <w:rsid w:val="003F13B4"/>
    <w:rsid w:val="003F1476"/>
    <w:rsid w:val="003F14B2"/>
    <w:rsid w:val="003F1A0E"/>
    <w:rsid w:val="003F1C90"/>
    <w:rsid w:val="003F1EE7"/>
    <w:rsid w:val="003F210B"/>
    <w:rsid w:val="003F235C"/>
    <w:rsid w:val="003F239F"/>
    <w:rsid w:val="003F24A2"/>
    <w:rsid w:val="003F24C3"/>
    <w:rsid w:val="003F2843"/>
    <w:rsid w:val="003F28F9"/>
    <w:rsid w:val="003F2931"/>
    <w:rsid w:val="003F29FB"/>
    <w:rsid w:val="003F2AAD"/>
    <w:rsid w:val="003F2D45"/>
    <w:rsid w:val="003F2DA5"/>
    <w:rsid w:val="003F2E56"/>
    <w:rsid w:val="003F3252"/>
    <w:rsid w:val="003F3784"/>
    <w:rsid w:val="003F3B88"/>
    <w:rsid w:val="003F3C05"/>
    <w:rsid w:val="003F3D6B"/>
    <w:rsid w:val="003F3D71"/>
    <w:rsid w:val="003F43E0"/>
    <w:rsid w:val="003F45F1"/>
    <w:rsid w:val="003F491F"/>
    <w:rsid w:val="003F4E00"/>
    <w:rsid w:val="003F5320"/>
    <w:rsid w:val="003F54D2"/>
    <w:rsid w:val="003F57A2"/>
    <w:rsid w:val="003F5ADC"/>
    <w:rsid w:val="003F5C60"/>
    <w:rsid w:val="003F5E5D"/>
    <w:rsid w:val="003F5ED7"/>
    <w:rsid w:val="003F673C"/>
    <w:rsid w:val="003F6861"/>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19AE"/>
    <w:rsid w:val="00402187"/>
    <w:rsid w:val="0040229E"/>
    <w:rsid w:val="0040243F"/>
    <w:rsid w:val="00402B5B"/>
    <w:rsid w:val="00402BB1"/>
    <w:rsid w:val="004032AC"/>
    <w:rsid w:val="0040343B"/>
    <w:rsid w:val="004039EA"/>
    <w:rsid w:val="00403F04"/>
    <w:rsid w:val="0040400C"/>
    <w:rsid w:val="004040C3"/>
    <w:rsid w:val="00404108"/>
    <w:rsid w:val="0040441E"/>
    <w:rsid w:val="004045B3"/>
    <w:rsid w:val="004046C3"/>
    <w:rsid w:val="00404779"/>
    <w:rsid w:val="004048C5"/>
    <w:rsid w:val="004049A8"/>
    <w:rsid w:val="00404B41"/>
    <w:rsid w:val="00404BEB"/>
    <w:rsid w:val="00404EBA"/>
    <w:rsid w:val="00404FA6"/>
    <w:rsid w:val="00404FF8"/>
    <w:rsid w:val="0040519D"/>
    <w:rsid w:val="00405251"/>
    <w:rsid w:val="004057BE"/>
    <w:rsid w:val="00405A7D"/>
    <w:rsid w:val="00405B6F"/>
    <w:rsid w:val="00405EE7"/>
    <w:rsid w:val="00405F8D"/>
    <w:rsid w:val="00406180"/>
    <w:rsid w:val="004061B0"/>
    <w:rsid w:val="0040664E"/>
    <w:rsid w:val="00406690"/>
    <w:rsid w:val="004066EF"/>
    <w:rsid w:val="00406787"/>
    <w:rsid w:val="0040685C"/>
    <w:rsid w:val="00406991"/>
    <w:rsid w:val="00406C42"/>
    <w:rsid w:val="00406D20"/>
    <w:rsid w:val="00406F58"/>
    <w:rsid w:val="004070B7"/>
    <w:rsid w:val="004073CC"/>
    <w:rsid w:val="004076CD"/>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70C"/>
    <w:rsid w:val="0041388D"/>
    <w:rsid w:val="00413E74"/>
    <w:rsid w:val="00413F8D"/>
    <w:rsid w:val="004140D1"/>
    <w:rsid w:val="0041470F"/>
    <w:rsid w:val="00414717"/>
    <w:rsid w:val="00414B83"/>
    <w:rsid w:val="00414BD6"/>
    <w:rsid w:val="00414C1D"/>
    <w:rsid w:val="00414CA2"/>
    <w:rsid w:val="00414DF8"/>
    <w:rsid w:val="0041502F"/>
    <w:rsid w:val="00415142"/>
    <w:rsid w:val="00415201"/>
    <w:rsid w:val="0041551A"/>
    <w:rsid w:val="00415B2E"/>
    <w:rsid w:val="00415C35"/>
    <w:rsid w:val="00415D99"/>
    <w:rsid w:val="00415EE8"/>
    <w:rsid w:val="00416169"/>
    <w:rsid w:val="00416208"/>
    <w:rsid w:val="00416263"/>
    <w:rsid w:val="0041629C"/>
    <w:rsid w:val="0041639B"/>
    <w:rsid w:val="0041647D"/>
    <w:rsid w:val="0041649C"/>
    <w:rsid w:val="004168C2"/>
    <w:rsid w:val="00416A33"/>
    <w:rsid w:val="00416A44"/>
    <w:rsid w:val="00416A90"/>
    <w:rsid w:val="00416EE8"/>
    <w:rsid w:val="00417114"/>
    <w:rsid w:val="004173F7"/>
    <w:rsid w:val="0041754E"/>
    <w:rsid w:val="00417625"/>
    <w:rsid w:val="0041762F"/>
    <w:rsid w:val="004176CE"/>
    <w:rsid w:val="0041780E"/>
    <w:rsid w:val="004179DF"/>
    <w:rsid w:val="00417A99"/>
    <w:rsid w:val="00417CBA"/>
    <w:rsid w:val="00420506"/>
    <w:rsid w:val="00420565"/>
    <w:rsid w:val="0042056A"/>
    <w:rsid w:val="004205CC"/>
    <w:rsid w:val="00420702"/>
    <w:rsid w:val="0042078F"/>
    <w:rsid w:val="00420863"/>
    <w:rsid w:val="00420BD1"/>
    <w:rsid w:val="00420C6A"/>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CD"/>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A05"/>
    <w:rsid w:val="00425B13"/>
    <w:rsid w:val="00425B32"/>
    <w:rsid w:val="00426241"/>
    <w:rsid w:val="004262EA"/>
    <w:rsid w:val="00426433"/>
    <w:rsid w:val="00426755"/>
    <w:rsid w:val="00426E08"/>
    <w:rsid w:val="00426EF4"/>
    <w:rsid w:val="0042751E"/>
    <w:rsid w:val="0042768B"/>
    <w:rsid w:val="0042786E"/>
    <w:rsid w:val="0043004F"/>
    <w:rsid w:val="00430098"/>
    <w:rsid w:val="00430512"/>
    <w:rsid w:val="0043063A"/>
    <w:rsid w:val="00430985"/>
    <w:rsid w:val="00430A07"/>
    <w:rsid w:val="00430DE5"/>
    <w:rsid w:val="00430EA6"/>
    <w:rsid w:val="0043103A"/>
    <w:rsid w:val="00431281"/>
    <w:rsid w:val="00431434"/>
    <w:rsid w:val="004317D6"/>
    <w:rsid w:val="00431DD6"/>
    <w:rsid w:val="00431FA7"/>
    <w:rsid w:val="00432527"/>
    <w:rsid w:val="00432556"/>
    <w:rsid w:val="0043255D"/>
    <w:rsid w:val="00432580"/>
    <w:rsid w:val="004325C8"/>
    <w:rsid w:val="004325E2"/>
    <w:rsid w:val="004327E4"/>
    <w:rsid w:val="0043285A"/>
    <w:rsid w:val="004329B5"/>
    <w:rsid w:val="00432C61"/>
    <w:rsid w:val="00432C62"/>
    <w:rsid w:val="00432E9D"/>
    <w:rsid w:val="00433592"/>
    <w:rsid w:val="004336FF"/>
    <w:rsid w:val="0043375D"/>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993"/>
    <w:rsid w:val="00435996"/>
    <w:rsid w:val="00435B56"/>
    <w:rsid w:val="00435DED"/>
    <w:rsid w:val="00435E5E"/>
    <w:rsid w:val="00435F15"/>
    <w:rsid w:val="00436067"/>
    <w:rsid w:val="00436263"/>
    <w:rsid w:val="00436468"/>
    <w:rsid w:val="00436474"/>
    <w:rsid w:val="004364D7"/>
    <w:rsid w:val="00436700"/>
    <w:rsid w:val="00437606"/>
    <w:rsid w:val="00437B56"/>
    <w:rsid w:val="00437D27"/>
    <w:rsid w:val="00437DDE"/>
    <w:rsid w:val="00437F44"/>
    <w:rsid w:val="00440052"/>
    <w:rsid w:val="004401A4"/>
    <w:rsid w:val="00440371"/>
    <w:rsid w:val="004405E1"/>
    <w:rsid w:val="004406C1"/>
    <w:rsid w:val="0044086E"/>
    <w:rsid w:val="00440C63"/>
    <w:rsid w:val="00440C6D"/>
    <w:rsid w:val="00440F34"/>
    <w:rsid w:val="0044107A"/>
    <w:rsid w:val="0044125C"/>
    <w:rsid w:val="00441636"/>
    <w:rsid w:val="00441AA1"/>
    <w:rsid w:val="00441C17"/>
    <w:rsid w:val="00441F42"/>
    <w:rsid w:val="004421D0"/>
    <w:rsid w:val="0044253A"/>
    <w:rsid w:val="00442715"/>
    <w:rsid w:val="00442970"/>
    <w:rsid w:val="00442EAE"/>
    <w:rsid w:val="00443182"/>
    <w:rsid w:val="0044397D"/>
    <w:rsid w:val="00443A6F"/>
    <w:rsid w:val="00443FB8"/>
    <w:rsid w:val="00443FD4"/>
    <w:rsid w:val="00443FDE"/>
    <w:rsid w:val="004445A4"/>
    <w:rsid w:val="00445138"/>
    <w:rsid w:val="00445605"/>
    <w:rsid w:val="004456FD"/>
    <w:rsid w:val="00445742"/>
    <w:rsid w:val="00445800"/>
    <w:rsid w:val="0044597B"/>
    <w:rsid w:val="004459F2"/>
    <w:rsid w:val="00445EA2"/>
    <w:rsid w:val="0044602B"/>
    <w:rsid w:val="0044606C"/>
    <w:rsid w:val="00446114"/>
    <w:rsid w:val="004464CE"/>
    <w:rsid w:val="004465BB"/>
    <w:rsid w:val="00446644"/>
    <w:rsid w:val="00446717"/>
    <w:rsid w:val="004467A3"/>
    <w:rsid w:val="0044682B"/>
    <w:rsid w:val="0044694A"/>
    <w:rsid w:val="00446ECB"/>
    <w:rsid w:val="004470AF"/>
    <w:rsid w:val="00447120"/>
    <w:rsid w:val="004473EE"/>
    <w:rsid w:val="0044771B"/>
    <w:rsid w:val="00447734"/>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9AE"/>
    <w:rsid w:val="00453171"/>
    <w:rsid w:val="00453B6F"/>
    <w:rsid w:val="00453CBA"/>
    <w:rsid w:val="00453D4E"/>
    <w:rsid w:val="00453F33"/>
    <w:rsid w:val="00454230"/>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C9B"/>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4C2"/>
    <w:rsid w:val="0046657D"/>
    <w:rsid w:val="0046663B"/>
    <w:rsid w:val="00466A61"/>
    <w:rsid w:val="00466B43"/>
    <w:rsid w:val="00466C8F"/>
    <w:rsid w:val="00466DA4"/>
    <w:rsid w:val="0046706F"/>
    <w:rsid w:val="004672D9"/>
    <w:rsid w:val="004673C9"/>
    <w:rsid w:val="0046744C"/>
    <w:rsid w:val="00467724"/>
    <w:rsid w:val="00467965"/>
    <w:rsid w:val="00467BFC"/>
    <w:rsid w:val="00467C37"/>
    <w:rsid w:val="00467C6B"/>
    <w:rsid w:val="00467FB5"/>
    <w:rsid w:val="00470342"/>
    <w:rsid w:val="00470940"/>
    <w:rsid w:val="00470D35"/>
    <w:rsid w:val="00470DB1"/>
    <w:rsid w:val="00470E52"/>
    <w:rsid w:val="00470FAC"/>
    <w:rsid w:val="0047144A"/>
    <w:rsid w:val="00471477"/>
    <w:rsid w:val="004714EB"/>
    <w:rsid w:val="00471506"/>
    <w:rsid w:val="0047160C"/>
    <w:rsid w:val="0047170A"/>
    <w:rsid w:val="004717C4"/>
    <w:rsid w:val="00471B2D"/>
    <w:rsid w:val="00471E16"/>
    <w:rsid w:val="00471E71"/>
    <w:rsid w:val="0047222C"/>
    <w:rsid w:val="004722D3"/>
    <w:rsid w:val="004729B1"/>
    <w:rsid w:val="004729EB"/>
    <w:rsid w:val="00472FBB"/>
    <w:rsid w:val="004730AA"/>
    <w:rsid w:val="004732DF"/>
    <w:rsid w:val="0047359A"/>
    <w:rsid w:val="00473941"/>
    <w:rsid w:val="00473B98"/>
    <w:rsid w:val="00473EF8"/>
    <w:rsid w:val="0047402B"/>
    <w:rsid w:val="004742D0"/>
    <w:rsid w:val="004742DE"/>
    <w:rsid w:val="004743E7"/>
    <w:rsid w:val="00474729"/>
    <w:rsid w:val="0047477A"/>
    <w:rsid w:val="00474A30"/>
    <w:rsid w:val="00474DE6"/>
    <w:rsid w:val="00475F67"/>
    <w:rsid w:val="004765AB"/>
    <w:rsid w:val="004766A5"/>
    <w:rsid w:val="004766BE"/>
    <w:rsid w:val="00476A64"/>
    <w:rsid w:val="00476B44"/>
    <w:rsid w:val="00476BA0"/>
    <w:rsid w:val="00476EBF"/>
    <w:rsid w:val="00476F7D"/>
    <w:rsid w:val="00476F95"/>
    <w:rsid w:val="00477349"/>
    <w:rsid w:val="00477474"/>
    <w:rsid w:val="004779D8"/>
    <w:rsid w:val="00477AFF"/>
    <w:rsid w:val="00477C5E"/>
    <w:rsid w:val="00477FF2"/>
    <w:rsid w:val="00477FF8"/>
    <w:rsid w:val="00480032"/>
    <w:rsid w:val="0048017A"/>
    <w:rsid w:val="004803BB"/>
    <w:rsid w:val="0048062D"/>
    <w:rsid w:val="00480A02"/>
    <w:rsid w:val="00480E51"/>
    <w:rsid w:val="004814F8"/>
    <w:rsid w:val="00481EE9"/>
    <w:rsid w:val="00482025"/>
    <w:rsid w:val="00482125"/>
    <w:rsid w:val="00482277"/>
    <w:rsid w:val="004824A7"/>
    <w:rsid w:val="004824C4"/>
    <w:rsid w:val="0048250C"/>
    <w:rsid w:val="00482593"/>
    <w:rsid w:val="00482682"/>
    <w:rsid w:val="004826D9"/>
    <w:rsid w:val="00482832"/>
    <w:rsid w:val="004828F1"/>
    <w:rsid w:val="00482B06"/>
    <w:rsid w:val="00482B81"/>
    <w:rsid w:val="00482CEC"/>
    <w:rsid w:val="00482D81"/>
    <w:rsid w:val="00483095"/>
    <w:rsid w:val="0048322A"/>
    <w:rsid w:val="004834E4"/>
    <w:rsid w:val="004837A2"/>
    <w:rsid w:val="004837F1"/>
    <w:rsid w:val="0048385F"/>
    <w:rsid w:val="00483CF6"/>
    <w:rsid w:val="004841D6"/>
    <w:rsid w:val="0048421C"/>
    <w:rsid w:val="004843A1"/>
    <w:rsid w:val="00484596"/>
    <w:rsid w:val="004846BA"/>
    <w:rsid w:val="0048493E"/>
    <w:rsid w:val="00484F66"/>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784"/>
    <w:rsid w:val="004877B9"/>
    <w:rsid w:val="00487805"/>
    <w:rsid w:val="00487896"/>
    <w:rsid w:val="00487CA1"/>
    <w:rsid w:val="00487F58"/>
    <w:rsid w:val="004900D7"/>
    <w:rsid w:val="004901BD"/>
    <w:rsid w:val="004903BE"/>
    <w:rsid w:val="004907E1"/>
    <w:rsid w:val="00490C76"/>
    <w:rsid w:val="00490D5B"/>
    <w:rsid w:val="00490E9A"/>
    <w:rsid w:val="00490EF6"/>
    <w:rsid w:val="00490FAF"/>
    <w:rsid w:val="004911B9"/>
    <w:rsid w:val="0049139C"/>
    <w:rsid w:val="00491A6E"/>
    <w:rsid w:val="00491ECB"/>
    <w:rsid w:val="00491EDD"/>
    <w:rsid w:val="00492325"/>
    <w:rsid w:val="00492425"/>
    <w:rsid w:val="0049242E"/>
    <w:rsid w:val="0049263D"/>
    <w:rsid w:val="004928E2"/>
    <w:rsid w:val="00492B97"/>
    <w:rsid w:val="00492D13"/>
    <w:rsid w:val="004931C8"/>
    <w:rsid w:val="00493C48"/>
    <w:rsid w:val="00493EB1"/>
    <w:rsid w:val="00493EC5"/>
    <w:rsid w:val="00494053"/>
    <w:rsid w:val="0049422C"/>
    <w:rsid w:val="0049437F"/>
    <w:rsid w:val="004943A4"/>
    <w:rsid w:val="00494B3C"/>
    <w:rsid w:val="00494F12"/>
    <w:rsid w:val="004950F8"/>
    <w:rsid w:val="004955E5"/>
    <w:rsid w:val="00495637"/>
    <w:rsid w:val="00495730"/>
    <w:rsid w:val="00495991"/>
    <w:rsid w:val="00495D88"/>
    <w:rsid w:val="00495E6C"/>
    <w:rsid w:val="0049609F"/>
    <w:rsid w:val="00496647"/>
    <w:rsid w:val="00496C8A"/>
    <w:rsid w:val="00496D08"/>
    <w:rsid w:val="00496D59"/>
    <w:rsid w:val="00496F76"/>
    <w:rsid w:val="00496F9B"/>
    <w:rsid w:val="004973A1"/>
    <w:rsid w:val="004976A7"/>
    <w:rsid w:val="0049774E"/>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DD5"/>
    <w:rsid w:val="004A2E64"/>
    <w:rsid w:val="004A30DF"/>
    <w:rsid w:val="004A3151"/>
    <w:rsid w:val="004A3245"/>
    <w:rsid w:val="004A3B52"/>
    <w:rsid w:val="004A4102"/>
    <w:rsid w:val="004A4158"/>
    <w:rsid w:val="004A454B"/>
    <w:rsid w:val="004A4D97"/>
    <w:rsid w:val="004A4E16"/>
    <w:rsid w:val="004A5345"/>
    <w:rsid w:val="004A539B"/>
    <w:rsid w:val="004A543E"/>
    <w:rsid w:val="004A56B1"/>
    <w:rsid w:val="004A5951"/>
    <w:rsid w:val="004A60FE"/>
    <w:rsid w:val="004A6720"/>
    <w:rsid w:val="004A6900"/>
    <w:rsid w:val="004A74B6"/>
    <w:rsid w:val="004A7B1E"/>
    <w:rsid w:val="004A7C67"/>
    <w:rsid w:val="004A7C74"/>
    <w:rsid w:val="004B01DE"/>
    <w:rsid w:val="004B0700"/>
    <w:rsid w:val="004B0836"/>
    <w:rsid w:val="004B088E"/>
    <w:rsid w:val="004B0A37"/>
    <w:rsid w:val="004B0C21"/>
    <w:rsid w:val="004B0C67"/>
    <w:rsid w:val="004B113F"/>
    <w:rsid w:val="004B1829"/>
    <w:rsid w:val="004B1CA9"/>
    <w:rsid w:val="004B1F23"/>
    <w:rsid w:val="004B23C3"/>
    <w:rsid w:val="004B25B1"/>
    <w:rsid w:val="004B2758"/>
    <w:rsid w:val="004B325B"/>
    <w:rsid w:val="004B32E3"/>
    <w:rsid w:val="004B3513"/>
    <w:rsid w:val="004B3628"/>
    <w:rsid w:val="004B3646"/>
    <w:rsid w:val="004B36F6"/>
    <w:rsid w:val="004B3753"/>
    <w:rsid w:val="004B37F8"/>
    <w:rsid w:val="004B3CCE"/>
    <w:rsid w:val="004B3CED"/>
    <w:rsid w:val="004B4139"/>
    <w:rsid w:val="004B4356"/>
    <w:rsid w:val="004B449F"/>
    <w:rsid w:val="004B4B34"/>
    <w:rsid w:val="004B4CB0"/>
    <w:rsid w:val="004B4D20"/>
    <w:rsid w:val="004B4D88"/>
    <w:rsid w:val="004B4F87"/>
    <w:rsid w:val="004B5462"/>
    <w:rsid w:val="004B55C6"/>
    <w:rsid w:val="004B57D5"/>
    <w:rsid w:val="004B5C21"/>
    <w:rsid w:val="004B5FE2"/>
    <w:rsid w:val="004B6008"/>
    <w:rsid w:val="004B6441"/>
    <w:rsid w:val="004B64D8"/>
    <w:rsid w:val="004B6585"/>
    <w:rsid w:val="004B67FF"/>
    <w:rsid w:val="004B69BE"/>
    <w:rsid w:val="004B6B2A"/>
    <w:rsid w:val="004B6CC8"/>
    <w:rsid w:val="004B7109"/>
    <w:rsid w:val="004B75B7"/>
    <w:rsid w:val="004B7675"/>
    <w:rsid w:val="004B7689"/>
    <w:rsid w:val="004B7B61"/>
    <w:rsid w:val="004B7EB0"/>
    <w:rsid w:val="004B7EEB"/>
    <w:rsid w:val="004B7FC9"/>
    <w:rsid w:val="004C0000"/>
    <w:rsid w:val="004C044D"/>
    <w:rsid w:val="004C04C2"/>
    <w:rsid w:val="004C0582"/>
    <w:rsid w:val="004C071C"/>
    <w:rsid w:val="004C08F5"/>
    <w:rsid w:val="004C0D02"/>
    <w:rsid w:val="004C0E37"/>
    <w:rsid w:val="004C0F8E"/>
    <w:rsid w:val="004C1297"/>
    <w:rsid w:val="004C12AF"/>
    <w:rsid w:val="004C1353"/>
    <w:rsid w:val="004C149D"/>
    <w:rsid w:val="004C1619"/>
    <w:rsid w:val="004C16B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04C"/>
    <w:rsid w:val="004C429C"/>
    <w:rsid w:val="004C437D"/>
    <w:rsid w:val="004C4476"/>
    <w:rsid w:val="004C4536"/>
    <w:rsid w:val="004C4708"/>
    <w:rsid w:val="004C4BE6"/>
    <w:rsid w:val="004C4E2E"/>
    <w:rsid w:val="004C4F81"/>
    <w:rsid w:val="004C51BA"/>
    <w:rsid w:val="004C521C"/>
    <w:rsid w:val="004C5505"/>
    <w:rsid w:val="004C5869"/>
    <w:rsid w:val="004C5B2A"/>
    <w:rsid w:val="004C5BF6"/>
    <w:rsid w:val="004C5BFF"/>
    <w:rsid w:val="004C5C3C"/>
    <w:rsid w:val="004C5D7E"/>
    <w:rsid w:val="004C5DDC"/>
    <w:rsid w:val="004C5F14"/>
    <w:rsid w:val="004C6112"/>
    <w:rsid w:val="004C6A32"/>
    <w:rsid w:val="004C6B3E"/>
    <w:rsid w:val="004C6BA9"/>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4AE"/>
    <w:rsid w:val="004D059C"/>
    <w:rsid w:val="004D07EB"/>
    <w:rsid w:val="004D0802"/>
    <w:rsid w:val="004D1277"/>
    <w:rsid w:val="004D1286"/>
    <w:rsid w:val="004D1352"/>
    <w:rsid w:val="004D146C"/>
    <w:rsid w:val="004D174D"/>
    <w:rsid w:val="004D1955"/>
    <w:rsid w:val="004D1990"/>
    <w:rsid w:val="004D229E"/>
    <w:rsid w:val="004D230C"/>
    <w:rsid w:val="004D25F5"/>
    <w:rsid w:val="004D2677"/>
    <w:rsid w:val="004D3189"/>
    <w:rsid w:val="004D338B"/>
    <w:rsid w:val="004D33FF"/>
    <w:rsid w:val="004D3738"/>
    <w:rsid w:val="004D38C3"/>
    <w:rsid w:val="004D3A14"/>
    <w:rsid w:val="004D3A5D"/>
    <w:rsid w:val="004D405C"/>
    <w:rsid w:val="004D40A3"/>
    <w:rsid w:val="004D41E7"/>
    <w:rsid w:val="004D44B6"/>
    <w:rsid w:val="004D44F3"/>
    <w:rsid w:val="004D4691"/>
    <w:rsid w:val="004D48DE"/>
    <w:rsid w:val="004D4A87"/>
    <w:rsid w:val="004D4A9E"/>
    <w:rsid w:val="004D4BA6"/>
    <w:rsid w:val="004D4BFB"/>
    <w:rsid w:val="004D4CBF"/>
    <w:rsid w:val="004D4ECC"/>
    <w:rsid w:val="004D4F0D"/>
    <w:rsid w:val="004D525D"/>
    <w:rsid w:val="004D5664"/>
    <w:rsid w:val="004D57E0"/>
    <w:rsid w:val="004D587F"/>
    <w:rsid w:val="004D5F99"/>
    <w:rsid w:val="004D5FA9"/>
    <w:rsid w:val="004D6124"/>
    <w:rsid w:val="004D6336"/>
    <w:rsid w:val="004D6385"/>
    <w:rsid w:val="004D67CB"/>
    <w:rsid w:val="004D696D"/>
    <w:rsid w:val="004D6ADF"/>
    <w:rsid w:val="004D6BC8"/>
    <w:rsid w:val="004D7048"/>
    <w:rsid w:val="004D71A9"/>
    <w:rsid w:val="004D74A5"/>
    <w:rsid w:val="004D7500"/>
    <w:rsid w:val="004D76E1"/>
    <w:rsid w:val="004D7A40"/>
    <w:rsid w:val="004D7BFE"/>
    <w:rsid w:val="004D7D62"/>
    <w:rsid w:val="004D7F52"/>
    <w:rsid w:val="004D7F9F"/>
    <w:rsid w:val="004D7FA8"/>
    <w:rsid w:val="004E00F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8FD"/>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4FDA"/>
    <w:rsid w:val="004E514B"/>
    <w:rsid w:val="004E5566"/>
    <w:rsid w:val="004E5AFE"/>
    <w:rsid w:val="004E5C5E"/>
    <w:rsid w:val="004E5CB3"/>
    <w:rsid w:val="004E5D54"/>
    <w:rsid w:val="004E5F00"/>
    <w:rsid w:val="004E5F15"/>
    <w:rsid w:val="004E5FA6"/>
    <w:rsid w:val="004E6729"/>
    <w:rsid w:val="004E6B21"/>
    <w:rsid w:val="004E6E41"/>
    <w:rsid w:val="004E6F27"/>
    <w:rsid w:val="004E6F7B"/>
    <w:rsid w:val="004E7009"/>
    <w:rsid w:val="004E7064"/>
    <w:rsid w:val="004E78C8"/>
    <w:rsid w:val="004E7A24"/>
    <w:rsid w:val="004E7B91"/>
    <w:rsid w:val="004F0C90"/>
    <w:rsid w:val="004F0E06"/>
    <w:rsid w:val="004F0EDA"/>
    <w:rsid w:val="004F11BD"/>
    <w:rsid w:val="004F11C3"/>
    <w:rsid w:val="004F14D5"/>
    <w:rsid w:val="004F1649"/>
    <w:rsid w:val="004F1B94"/>
    <w:rsid w:val="004F1EFD"/>
    <w:rsid w:val="004F20D5"/>
    <w:rsid w:val="004F213B"/>
    <w:rsid w:val="004F21FA"/>
    <w:rsid w:val="004F220D"/>
    <w:rsid w:val="004F2466"/>
    <w:rsid w:val="004F24B4"/>
    <w:rsid w:val="004F26FA"/>
    <w:rsid w:val="004F2825"/>
    <w:rsid w:val="004F2C38"/>
    <w:rsid w:val="004F37F0"/>
    <w:rsid w:val="004F3AD9"/>
    <w:rsid w:val="004F3C66"/>
    <w:rsid w:val="004F3ECF"/>
    <w:rsid w:val="004F40FA"/>
    <w:rsid w:val="004F419D"/>
    <w:rsid w:val="004F4207"/>
    <w:rsid w:val="004F4607"/>
    <w:rsid w:val="004F4823"/>
    <w:rsid w:val="004F4940"/>
    <w:rsid w:val="004F4B02"/>
    <w:rsid w:val="004F4B9F"/>
    <w:rsid w:val="004F4EF2"/>
    <w:rsid w:val="004F5C78"/>
    <w:rsid w:val="004F5D10"/>
    <w:rsid w:val="004F5F28"/>
    <w:rsid w:val="004F6043"/>
    <w:rsid w:val="004F61B6"/>
    <w:rsid w:val="004F640C"/>
    <w:rsid w:val="004F65B2"/>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22"/>
    <w:rsid w:val="00500488"/>
    <w:rsid w:val="00500887"/>
    <w:rsid w:val="00500EBC"/>
    <w:rsid w:val="005011E9"/>
    <w:rsid w:val="005013FA"/>
    <w:rsid w:val="00501D13"/>
    <w:rsid w:val="00502542"/>
    <w:rsid w:val="005028F0"/>
    <w:rsid w:val="00502DDD"/>
    <w:rsid w:val="00502DF4"/>
    <w:rsid w:val="005030E4"/>
    <w:rsid w:val="005037BA"/>
    <w:rsid w:val="00503BE3"/>
    <w:rsid w:val="00503F6D"/>
    <w:rsid w:val="005048BE"/>
    <w:rsid w:val="00504C95"/>
    <w:rsid w:val="00504CFE"/>
    <w:rsid w:val="00504F08"/>
    <w:rsid w:val="00505386"/>
    <w:rsid w:val="005053AF"/>
    <w:rsid w:val="0050548B"/>
    <w:rsid w:val="00505A3C"/>
    <w:rsid w:val="00505ABA"/>
    <w:rsid w:val="00505B8A"/>
    <w:rsid w:val="005061BC"/>
    <w:rsid w:val="00506222"/>
    <w:rsid w:val="00506304"/>
    <w:rsid w:val="00506386"/>
    <w:rsid w:val="00506422"/>
    <w:rsid w:val="005066B9"/>
    <w:rsid w:val="005068E4"/>
    <w:rsid w:val="00506944"/>
    <w:rsid w:val="005069B1"/>
    <w:rsid w:val="00506CAE"/>
    <w:rsid w:val="00506E83"/>
    <w:rsid w:val="00507AE7"/>
    <w:rsid w:val="00507B00"/>
    <w:rsid w:val="00507B9C"/>
    <w:rsid w:val="00507C6B"/>
    <w:rsid w:val="00507D21"/>
    <w:rsid w:val="00507E7E"/>
    <w:rsid w:val="005100D3"/>
    <w:rsid w:val="00510111"/>
    <w:rsid w:val="005103C2"/>
    <w:rsid w:val="00510D7E"/>
    <w:rsid w:val="00510DCD"/>
    <w:rsid w:val="00510FE7"/>
    <w:rsid w:val="00511476"/>
    <w:rsid w:val="00511680"/>
    <w:rsid w:val="00511973"/>
    <w:rsid w:val="00511C2E"/>
    <w:rsid w:val="005124C0"/>
    <w:rsid w:val="005124F4"/>
    <w:rsid w:val="0051265A"/>
    <w:rsid w:val="00512ABF"/>
    <w:rsid w:val="00512B9F"/>
    <w:rsid w:val="00513169"/>
    <w:rsid w:val="0051351B"/>
    <w:rsid w:val="005137A5"/>
    <w:rsid w:val="00513B3A"/>
    <w:rsid w:val="00513DAE"/>
    <w:rsid w:val="00514344"/>
    <w:rsid w:val="00514642"/>
    <w:rsid w:val="005146DA"/>
    <w:rsid w:val="00514866"/>
    <w:rsid w:val="005149B6"/>
    <w:rsid w:val="00514BBB"/>
    <w:rsid w:val="005151D3"/>
    <w:rsid w:val="00515AB2"/>
    <w:rsid w:val="00515CB5"/>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04A"/>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2B5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A52"/>
    <w:rsid w:val="00525D75"/>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794"/>
    <w:rsid w:val="005308FD"/>
    <w:rsid w:val="00530E01"/>
    <w:rsid w:val="00531295"/>
    <w:rsid w:val="005314C5"/>
    <w:rsid w:val="005318BE"/>
    <w:rsid w:val="00531B5A"/>
    <w:rsid w:val="0053248D"/>
    <w:rsid w:val="005324CE"/>
    <w:rsid w:val="005327B6"/>
    <w:rsid w:val="005327FA"/>
    <w:rsid w:val="00532855"/>
    <w:rsid w:val="00532DF6"/>
    <w:rsid w:val="00532FC9"/>
    <w:rsid w:val="00532FE9"/>
    <w:rsid w:val="005331CE"/>
    <w:rsid w:val="005333BE"/>
    <w:rsid w:val="0053346F"/>
    <w:rsid w:val="005334D0"/>
    <w:rsid w:val="005336C9"/>
    <w:rsid w:val="005337CF"/>
    <w:rsid w:val="00533877"/>
    <w:rsid w:val="00534C5F"/>
    <w:rsid w:val="00535095"/>
    <w:rsid w:val="0053509D"/>
    <w:rsid w:val="0053517B"/>
    <w:rsid w:val="00535513"/>
    <w:rsid w:val="0053589D"/>
    <w:rsid w:val="00535E13"/>
    <w:rsid w:val="00535E89"/>
    <w:rsid w:val="00536162"/>
    <w:rsid w:val="00536347"/>
    <w:rsid w:val="0053650A"/>
    <w:rsid w:val="00536833"/>
    <w:rsid w:val="00536D3E"/>
    <w:rsid w:val="00536E40"/>
    <w:rsid w:val="00536ED8"/>
    <w:rsid w:val="00536FE1"/>
    <w:rsid w:val="00537B94"/>
    <w:rsid w:val="00537D53"/>
    <w:rsid w:val="00537DCC"/>
    <w:rsid w:val="00537F2E"/>
    <w:rsid w:val="0054008E"/>
    <w:rsid w:val="00540146"/>
    <w:rsid w:val="0054016E"/>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6E7"/>
    <w:rsid w:val="005429F0"/>
    <w:rsid w:val="00542BD7"/>
    <w:rsid w:val="00542FA9"/>
    <w:rsid w:val="00543144"/>
    <w:rsid w:val="0054320A"/>
    <w:rsid w:val="0054329F"/>
    <w:rsid w:val="0054356B"/>
    <w:rsid w:val="00543B8C"/>
    <w:rsid w:val="00544264"/>
    <w:rsid w:val="00544700"/>
    <w:rsid w:val="00544791"/>
    <w:rsid w:val="005447DA"/>
    <w:rsid w:val="00544AED"/>
    <w:rsid w:val="00544C59"/>
    <w:rsid w:val="00544D26"/>
    <w:rsid w:val="00544D70"/>
    <w:rsid w:val="00544EF9"/>
    <w:rsid w:val="00544F7A"/>
    <w:rsid w:val="0054528F"/>
    <w:rsid w:val="005453F6"/>
    <w:rsid w:val="00545421"/>
    <w:rsid w:val="005458C8"/>
    <w:rsid w:val="005459B7"/>
    <w:rsid w:val="00545D40"/>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20F"/>
    <w:rsid w:val="00550762"/>
    <w:rsid w:val="00550C0E"/>
    <w:rsid w:val="0055101E"/>
    <w:rsid w:val="0055170B"/>
    <w:rsid w:val="00551747"/>
    <w:rsid w:val="0055176A"/>
    <w:rsid w:val="00551AE1"/>
    <w:rsid w:val="00551CD9"/>
    <w:rsid w:val="00551E82"/>
    <w:rsid w:val="00551ED2"/>
    <w:rsid w:val="00551FCA"/>
    <w:rsid w:val="005523BF"/>
    <w:rsid w:val="00552C6C"/>
    <w:rsid w:val="00552FC4"/>
    <w:rsid w:val="005536FE"/>
    <w:rsid w:val="00553816"/>
    <w:rsid w:val="00553A31"/>
    <w:rsid w:val="00553AE1"/>
    <w:rsid w:val="00553BBD"/>
    <w:rsid w:val="00553E21"/>
    <w:rsid w:val="005540AB"/>
    <w:rsid w:val="005541F1"/>
    <w:rsid w:val="0055456C"/>
    <w:rsid w:val="00554845"/>
    <w:rsid w:val="00554873"/>
    <w:rsid w:val="00554ABA"/>
    <w:rsid w:val="00554AD6"/>
    <w:rsid w:val="00554B68"/>
    <w:rsid w:val="00554C5E"/>
    <w:rsid w:val="00554F48"/>
    <w:rsid w:val="0055503E"/>
    <w:rsid w:val="0055522B"/>
    <w:rsid w:val="00555239"/>
    <w:rsid w:val="00555615"/>
    <w:rsid w:val="00555AEF"/>
    <w:rsid w:val="00555DA4"/>
    <w:rsid w:val="00555DBF"/>
    <w:rsid w:val="00555DCA"/>
    <w:rsid w:val="00555EBE"/>
    <w:rsid w:val="005560FA"/>
    <w:rsid w:val="005561C7"/>
    <w:rsid w:val="00556205"/>
    <w:rsid w:val="0055637B"/>
    <w:rsid w:val="0055666E"/>
    <w:rsid w:val="00556750"/>
    <w:rsid w:val="00556B23"/>
    <w:rsid w:val="00556D46"/>
    <w:rsid w:val="00556F00"/>
    <w:rsid w:val="00556F4D"/>
    <w:rsid w:val="00556FD2"/>
    <w:rsid w:val="00557396"/>
    <w:rsid w:val="00557421"/>
    <w:rsid w:val="005576F7"/>
    <w:rsid w:val="00557716"/>
    <w:rsid w:val="00557798"/>
    <w:rsid w:val="005577D4"/>
    <w:rsid w:val="00557B80"/>
    <w:rsid w:val="00557DB3"/>
    <w:rsid w:val="005601F2"/>
    <w:rsid w:val="00560478"/>
    <w:rsid w:val="00560757"/>
    <w:rsid w:val="005608FE"/>
    <w:rsid w:val="00560A3B"/>
    <w:rsid w:val="00560E4B"/>
    <w:rsid w:val="00560EB4"/>
    <w:rsid w:val="00560F91"/>
    <w:rsid w:val="00561359"/>
    <w:rsid w:val="0056185E"/>
    <w:rsid w:val="00561E36"/>
    <w:rsid w:val="00561F0D"/>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5FB8"/>
    <w:rsid w:val="00566058"/>
    <w:rsid w:val="0056640D"/>
    <w:rsid w:val="0056670D"/>
    <w:rsid w:val="00566B2B"/>
    <w:rsid w:val="00566C7F"/>
    <w:rsid w:val="00566CD3"/>
    <w:rsid w:val="00566D8D"/>
    <w:rsid w:val="005670B9"/>
    <w:rsid w:val="00567172"/>
    <w:rsid w:val="005672A7"/>
    <w:rsid w:val="00567648"/>
    <w:rsid w:val="005678CF"/>
    <w:rsid w:val="00567C4D"/>
    <w:rsid w:val="00567DB7"/>
    <w:rsid w:val="00567EF7"/>
    <w:rsid w:val="005700B8"/>
    <w:rsid w:val="00570341"/>
    <w:rsid w:val="00570586"/>
    <w:rsid w:val="005708C4"/>
    <w:rsid w:val="00570AFD"/>
    <w:rsid w:val="0057116A"/>
    <w:rsid w:val="00571613"/>
    <w:rsid w:val="005716C1"/>
    <w:rsid w:val="005719CC"/>
    <w:rsid w:val="00571A0A"/>
    <w:rsid w:val="00571F60"/>
    <w:rsid w:val="0057217B"/>
    <w:rsid w:val="005725AA"/>
    <w:rsid w:val="00572669"/>
    <w:rsid w:val="00572CB1"/>
    <w:rsid w:val="00572D48"/>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400"/>
    <w:rsid w:val="00577683"/>
    <w:rsid w:val="005777D8"/>
    <w:rsid w:val="00577CC5"/>
    <w:rsid w:val="00577E69"/>
    <w:rsid w:val="0058025A"/>
    <w:rsid w:val="0058025E"/>
    <w:rsid w:val="0058033B"/>
    <w:rsid w:val="0058034C"/>
    <w:rsid w:val="00580A3A"/>
    <w:rsid w:val="00580A65"/>
    <w:rsid w:val="00580B06"/>
    <w:rsid w:val="00580CE5"/>
    <w:rsid w:val="00580D86"/>
    <w:rsid w:val="0058123B"/>
    <w:rsid w:val="00581249"/>
    <w:rsid w:val="005815C0"/>
    <w:rsid w:val="00581610"/>
    <w:rsid w:val="005820A9"/>
    <w:rsid w:val="005820FE"/>
    <w:rsid w:val="00582107"/>
    <w:rsid w:val="005822ED"/>
    <w:rsid w:val="005827A2"/>
    <w:rsid w:val="00582929"/>
    <w:rsid w:val="005829E3"/>
    <w:rsid w:val="00582E84"/>
    <w:rsid w:val="00582F95"/>
    <w:rsid w:val="00583248"/>
    <w:rsid w:val="005832A4"/>
    <w:rsid w:val="005833AE"/>
    <w:rsid w:val="0058368D"/>
    <w:rsid w:val="00583984"/>
    <w:rsid w:val="00583B1B"/>
    <w:rsid w:val="00583C6E"/>
    <w:rsid w:val="00583FF2"/>
    <w:rsid w:val="00584021"/>
    <w:rsid w:val="00584181"/>
    <w:rsid w:val="0058436E"/>
    <w:rsid w:val="00584497"/>
    <w:rsid w:val="00584664"/>
    <w:rsid w:val="005847E6"/>
    <w:rsid w:val="005849E0"/>
    <w:rsid w:val="00584B4C"/>
    <w:rsid w:val="00584CE0"/>
    <w:rsid w:val="00584FA6"/>
    <w:rsid w:val="00585245"/>
    <w:rsid w:val="0058528E"/>
    <w:rsid w:val="005852B6"/>
    <w:rsid w:val="00585446"/>
    <w:rsid w:val="00585477"/>
    <w:rsid w:val="00585645"/>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6EB7"/>
    <w:rsid w:val="00586EF9"/>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9D8"/>
    <w:rsid w:val="00593AF2"/>
    <w:rsid w:val="00593DAB"/>
    <w:rsid w:val="00593F10"/>
    <w:rsid w:val="005942D5"/>
    <w:rsid w:val="0059466A"/>
    <w:rsid w:val="0059467B"/>
    <w:rsid w:val="00594752"/>
    <w:rsid w:val="00594D51"/>
    <w:rsid w:val="00594EAC"/>
    <w:rsid w:val="005951EE"/>
    <w:rsid w:val="0059530B"/>
    <w:rsid w:val="00595542"/>
    <w:rsid w:val="00595652"/>
    <w:rsid w:val="00595F68"/>
    <w:rsid w:val="00595FD3"/>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0B44"/>
    <w:rsid w:val="005A0E9E"/>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3DE"/>
    <w:rsid w:val="005A39BD"/>
    <w:rsid w:val="005A3A56"/>
    <w:rsid w:val="005A3C41"/>
    <w:rsid w:val="005A3C68"/>
    <w:rsid w:val="005A3EA0"/>
    <w:rsid w:val="005A45FA"/>
    <w:rsid w:val="005A4FD3"/>
    <w:rsid w:val="005A50CF"/>
    <w:rsid w:val="005A5113"/>
    <w:rsid w:val="005A5284"/>
    <w:rsid w:val="005A52E0"/>
    <w:rsid w:val="005A53E9"/>
    <w:rsid w:val="005A5467"/>
    <w:rsid w:val="005A554D"/>
    <w:rsid w:val="005A56D6"/>
    <w:rsid w:val="005A58BB"/>
    <w:rsid w:val="005A5A4C"/>
    <w:rsid w:val="005A5BAA"/>
    <w:rsid w:val="005A5CD5"/>
    <w:rsid w:val="005A6358"/>
    <w:rsid w:val="005A6C35"/>
    <w:rsid w:val="005A6C3D"/>
    <w:rsid w:val="005A6C62"/>
    <w:rsid w:val="005A6E60"/>
    <w:rsid w:val="005A7173"/>
    <w:rsid w:val="005A73CE"/>
    <w:rsid w:val="005A742B"/>
    <w:rsid w:val="005A7550"/>
    <w:rsid w:val="005B03E7"/>
    <w:rsid w:val="005B06A1"/>
    <w:rsid w:val="005B0860"/>
    <w:rsid w:val="005B0AF1"/>
    <w:rsid w:val="005B0D7B"/>
    <w:rsid w:val="005B192E"/>
    <w:rsid w:val="005B21B5"/>
    <w:rsid w:val="005B24DD"/>
    <w:rsid w:val="005B2A37"/>
    <w:rsid w:val="005B2DCE"/>
    <w:rsid w:val="005B32B4"/>
    <w:rsid w:val="005B3367"/>
    <w:rsid w:val="005B354A"/>
    <w:rsid w:val="005B36B5"/>
    <w:rsid w:val="005B379F"/>
    <w:rsid w:val="005B3889"/>
    <w:rsid w:val="005B4117"/>
    <w:rsid w:val="005B4270"/>
    <w:rsid w:val="005B4429"/>
    <w:rsid w:val="005B448B"/>
    <w:rsid w:val="005B4743"/>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ADE"/>
    <w:rsid w:val="005C0F2F"/>
    <w:rsid w:val="005C0F93"/>
    <w:rsid w:val="005C1017"/>
    <w:rsid w:val="005C1262"/>
    <w:rsid w:val="005C1734"/>
    <w:rsid w:val="005C1891"/>
    <w:rsid w:val="005C18C5"/>
    <w:rsid w:val="005C1AD8"/>
    <w:rsid w:val="005C1E31"/>
    <w:rsid w:val="005C21D0"/>
    <w:rsid w:val="005C29C3"/>
    <w:rsid w:val="005C2BB3"/>
    <w:rsid w:val="005C2F40"/>
    <w:rsid w:val="005C3084"/>
    <w:rsid w:val="005C30D3"/>
    <w:rsid w:val="005C3109"/>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47E"/>
    <w:rsid w:val="005C6579"/>
    <w:rsid w:val="005C686F"/>
    <w:rsid w:val="005C6C25"/>
    <w:rsid w:val="005C6E62"/>
    <w:rsid w:val="005C6EA5"/>
    <w:rsid w:val="005C7156"/>
    <w:rsid w:val="005C7241"/>
    <w:rsid w:val="005C7249"/>
    <w:rsid w:val="005C7667"/>
    <w:rsid w:val="005C7676"/>
    <w:rsid w:val="005C7721"/>
    <w:rsid w:val="005C77C4"/>
    <w:rsid w:val="005C7858"/>
    <w:rsid w:val="005C79D4"/>
    <w:rsid w:val="005C7BCE"/>
    <w:rsid w:val="005C7CFE"/>
    <w:rsid w:val="005D0052"/>
    <w:rsid w:val="005D04FD"/>
    <w:rsid w:val="005D0C2B"/>
    <w:rsid w:val="005D0EBE"/>
    <w:rsid w:val="005D0FD0"/>
    <w:rsid w:val="005D10AD"/>
    <w:rsid w:val="005D1853"/>
    <w:rsid w:val="005D1A0F"/>
    <w:rsid w:val="005D1C79"/>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C2A"/>
    <w:rsid w:val="005D3E9F"/>
    <w:rsid w:val="005D4398"/>
    <w:rsid w:val="005D4722"/>
    <w:rsid w:val="005D4D3F"/>
    <w:rsid w:val="005D4E51"/>
    <w:rsid w:val="005D50E8"/>
    <w:rsid w:val="005D50FF"/>
    <w:rsid w:val="005D53F5"/>
    <w:rsid w:val="005D5483"/>
    <w:rsid w:val="005D55F3"/>
    <w:rsid w:val="005D587C"/>
    <w:rsid w:val="005D5F7D"/>
    <w:rsid w:val="005D6520"/>
    <w:rsid w:val="005D674C"/>
    <w:rsid w:val="005D6C7D"/>
    <w:rsid w:val="005D70EA"/>
    <w:rsid w:val="005D75A3"/>
    <w:rsid w:val="005D7740"/>
    <w:rsid w:val="005D789D"/>
    <w:rsid w:val="005D7959"/>
    <w:rsid w:val="005D7A61"/>
    <w:rsid w:val="005D7C27"/>
    <w:rsid w:val="005D7C2F"/>
    <w:rsid w:val="005D7DAA"/>
    <w:rsid w:val="005D7F59"/>
    <w:rsid w:val="005D7F71"/>
    <w:rsid w:val="005E01E0"/>
    <w:rsid w:val="005E05A6"/>
    <w:rsid w:val="005E05BF"/>
    <w:rsid w:val="005E0718"/>
    <w:rsid w:val="005E0985"/>
    <w:rsid w:val="005E0B1E"/>
    <w:rsid w:val="005E0F82"/>
    <w:rsid w:val="005E1013"/>
    <w:rsid w:val="005E118C"/>
    <w:rsid w:val="005E136F"/>
    <w:rsid w:val="005E1380"/>
    <w:rsid w:val="005E15CB"/>
    <w:rsid w:val="005E16BF"/>
    <w:rsid w:val="005E19B4"/>
    <w:rsid w:val="005E19CD"/>
    <w:rsid w:val="005E1C96"/>
    <w:rsid w:val="005E1D08"/>
    <w:rsid w:val="005E1E74"/>
    <w:rsid w:val="005E1EE7"/>
    <w:rsid w:val="005E217C"/>
    <w:rsid w:val="005E2B2D"/>
    <w:rsid w:val="005E2BCA"/>
    <w:rsid w:val="005E2CB8"/>
    <w:rsid w:val="005E2FC2"/>
    <w:rsid w:val="005E338F"/>
    <w:rsid w:val="005E37AF"/>
    <w:rsid w:val="005E38C3"/>
    <w:rsid w:val="005E391A"/>
    <w:rsid w:val="005E3956"/>
    <w:rsid w:val="005E3AFC"/>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5E"/>
    <w:rsid w:val="005E567D"/>
    <w:rsid w:val="005E56C7"/>
    <w:rsid w:val="005E56FD"/>
    <w:rsid w:val="005E57F5"/>
    <w:rsid w:val="005E58AF"/>
    <w:rsid w:val="005E58C3"/>
    <w:rsid w:val="005E597B"/>
    <w:rsid w:val="005E59BB"/>
    <w:rsid w:val="005E5D03"/>
    <w:rsid w:val="005E5E33"/>
    <w:rsid w:val="005E5F3E"/>
    <w:rsid w:val="005E6427"/>
    <w:rsid w:val="005E684F"/>
    <w:rsid w:val="005E68B1"/>
    <w:rsid w:val="005E6A46"/>
    <w:rsid w:val="005E6BCB"/>
    <w:rsid w:val="005E6C9F"/>
    <w:rsid w:val="005E7558"/>
    <w:rsid w:val="005E7A2B"/>
    <w:rsid w:val="005E7A84"/>
    <w:rsid w:val="005E7BD4"/>
    <w:rsid w:val="005E7E5C"/>
    <w:rsid w:val="005F0059"/>
    <w:rsid w:val="005F038D"/>
    <w:rsid w:val="005F03E6"/>
    <w:rsid w:val="005F0985"/>
    <w:rsid w:val="005F0D56"/>
    <w:rsid w:val="005F0E17"/>
    <w:rsid w:val="005F0F5C"/>
    <w:rsid w:val="005F10D6"/>
    <w:rsid w:val="005F1285"/>
    <w:rsid w:val="005F12FE"/>
    <w:rsid w:val="005F14D1"/>
    <w:rsid w:val="005F15A5"/>
    <w:rsid w:val="005F17BA"/>
    <w:rsid w:val="005F1972"/>
    <w:rsid w:val="005F1B36"/>
    <w:rsid w:val="005F1CCE"/>
    <w:rsid w:val="005F1D41"/>
    <w:rsid w:val="005F1E68"/>
    <w:rsid w:val="005F1EEA"/>
    <w:rsid w:val="005F2237"/>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25A"/>
    <w:rsid w:val="005F4549"/>
    <w:rsid w:val="005F4583"/>
    <w:rsid w:val="005F4804"/>
    <w:rsid w:val="005F4959"/>
    <w:rsid w:val="005F4BD0"/>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5F7F3D"/>
    <w:rsid w:val="00600008"/>
    <w:rsid w:val="00600072"/>
    <w:rsid w:val="0060041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98F"/>
    <w:rsid w:val="00603AD7"/>
    <w:rsid w:val="00603C4B"/>
    <w:rsid w:val="00603D2B"/>
    <w:rsid w:val="00604099"/>
    <w:rsid w:val="006042FB"/>
    <w:rsid w:val="00604502"/>
    <w:rsid w:val="0060466C"/>
    <w:rsid w:val="006046B6"/>
    <w:rsid w:val="006047C3"/>
    <w:rsid w:val="00604821"/>
    <w:rsid w:val="006048D6"/>
    <w:rsid w:val="006050F7"/>
    <w:rsid w:val="00605354"/>
    <w:rsid w:val="0060575A"/>
    <w:rsid w:val="006059EE"/>
    <w:rsid w:val="00605A36"/>
    <w:rsid w:val="006062DD"/>
    <w:rsid w:val="00606363"/>
    <w:rsid w:val="00606513"/>
    <w:rsid w:val="0060662F"/>
    <w:rsid w:val="00606714"/>
    <w:rsid w:val="006070AE"/>
    <w:rsid w:val="00607638"/>
    <w:rsid w:val="006076FC"/>
    <w:rsid w:val="0060791D"/>
    <w:rsid w:val="006102C5"/>
    <w:rsid w:val="0061043C"/>
    <w:rsid w:val="00610ADE"/>
    <w:rsid w:val="00610B27"/>
    <w:rsid w:val="00610BFB"/>
    <w:rsid w:val="00610D7B"/>
    <w:rsid w:val="00610E2E"/>
    <w:rsid w:val="0061129F"/>
    <w:rsid w:val="00611B2F"/>
    <w:rsid w:val="00611E72"/>
    <w:rsid w:val="00612143"/>
    <w:rsid w:val="0061218E"/>
    <w:rsid w:val="00612390"/>
    <w:rsid w:val="006123A2"/>
    <w:rsid w:val="006123BA"/>
    <w:rsid w:val="00612469"/>
    <w:rsid w:val="00612624"/>
    <w:rsid w:val="0061268C"/>
    <w:rsid w:val="00612AA2"/>
    <w:rsid w:val="00612E78"/>
    <w:rsid w:val="0061353B"/>
    <w:rsid w:val="00613713"/>
    <w:rsid w:val="00613E2A"/>
    <w:rsid w:val="006141BA"/>
    <w:rsid w:val="00614470"/>
    <w:rsid w:val="00614622"/>
    <w:rsid w:val="00614A23"/>
    <w:rsid w:val="00614A7C"/>
    <w:rsid w:val="00614B75"/>
    <w:rsid w:val="00614D51"/>
    <w:rsid w:val="00615908"/>
    <w:rsid w:val="00615BA9"/>
    <w:rsid w:val="00615FCD"/>
    <w:rsid w:val="006162EC"/>
    <w:rsid w:val="0061685D"/>
    <w:rsid w:val="0061696A"/>
    <w:rsid w:val="00616AD2"/>
    <w:rsid w:val="00616BA2"/>
    <w:rsid w:val="00616DDB"/>
    <w:rsid w:val="0061700B"/>
    <w:rsid w:val="006170F7"/>
    <w:rsid w:val="00617190"/>
    <w:rsid w:val="006173AF"/>
    <w:rsid w:val="006174E0"/>
    <w:rsid w:val="0061752F"/>
    <w:rsid w:val="00617570"/>
    <w:rsid w:val="006178BC"/>
    <w:rsid w:val="00617A17"/>
    <w:rsid w:val="00617CA4"/>
    <w:rsid w:val="00617EE9"/>
    <w:rsid w:val="00620342"/>
    <w:rsid w:val="0062038E"/>
    <w:rsid w:val="006205C1"/>
    <w:rsid w:val="00620753"/>
    <w:rsid w:val="00620E6F"/>
    <w:rsid w:val="00621000"/>
    <w:rsid w:val="0062101D"/>
    <w:rsid w:val="00621477"/>
    <w:rsid w:val="0062147E"/>
    <w:rsid w:val="0062180E"/>
    <w:rsid w:val="006218F7"/>
    <w:rsid w:val="006223CB"/>
    <w:rsid w:val="00622525"/>
    <w:rsid w:val="0062293E"/>
    <w:rsid w:val="00622EAE"/>
    <w:rsid w:val="00622FA5"/>
    <w:rsid w:val="006230DF"/>
    <w:rsid w:val="006231B0"/>
    <w:rsid w:val="00623373"/>
    <w:rsid w:val="0062340D"/>
    <w:rsid w:val="00623AE5"/>
    <w:rsid w:val="00623AEA"/>
    <w:rsid w:val="00623C0E"/>
    <w:rsid w:val="00623E38"/>
    <w:rsid w:val="00623E97"/>
    <w:rsid w:val="00623FD3"/>
    <w:rsid w:val="00623FDF"/>
    <w:rsid w:val="00624142"/>
    <w:rsid w:val="0062416F"/>
    <w:rsid w:val="00624553"/>
    <w:rsid w:val="006248E8"/>
    <w:rsid w:val="006249B9"/>
    <w:rsid w:val="00624B39"/>
    <w:rsid w:val="00624B3F"/>
    <w:rsid w:val="00624B58"/>
    <w:rsid w:val="00624BCA"/>
    <w:rsid w:val="00624C8D"/>
    <w:rsid w:val="00624DC3"/>
    <w:rsid w:val="00624DC8"/>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116"/>
    <w:rsid w:val="0062624E"/>
    <w:rsid w:val="00626274"/>
    <w:rsid w:val="00626564"/>
    <w:rsid w:val="00626661"/>
    <w:rsid w:val="0062676E"/>
    <w:rsid w:val="006267EB"/>
    <w:rsid w:val="00626A13"/>
    <w:rsid w:val="00626CC4"/>
    <w:rsid w:val="00626D59"/>
    <w:rsid w:val="006273BD"/>
    <w:rsid w:val="00627960"/>
    <w:rsid w:val="00627AF0"/>
    <w:rsid w:val="00627F24"/>
    <w:rsid w:val="0063022B"/>
    <w:rsid w:val="00630389"/>
    <w:rsid w:val="0063051C"/>
    <w:rsid w:val="00630589"/>
    <w:rsid w:val="006307AE"/>
    <w:rsid w:val="0063088E"/>
    <w:rsid w:val="006308F9"/>
    <w:rsid w:val="00630B78"/>
    <w:rsid w:val="00630C1F"/>
    <w:rsid w:val="00630FA7"/>
    <w:rsid w:val="00631063"/>
    <w:rsid w:val="006311A6"/>
    <w:rsid w:val="006311F7"/>
    <w:rsid w:val="006312FE"/>
    <w:rsid w:val="0063190E"/>
    <w:rsid w:val="00631C9B"/>
    <w:rsid w:val="00631D4F"/>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9BD"/>
    <w:rsid w:val="00636B28"/>
    <w:rsid w:val="00636B5E"/>
    <w:rsid w:val="00636EAC"/>
    <w:rsid w:val="006373E9"/>
    <w:rsid w:val="00637435"/>
    <w:rsid w:val="0063747C"/>
    <w:rsid w:val="006374E4"/>
    <w:rsid w:val="00637A86"/>
    <w:rsid w:val="00637C32"/>
    <w:rsid w:val="00637CD9"/>
    <w:rsid w:val="00637D64"/>
    <w:rsid w:val="00637D6C"/>
    <w:rsid w:val="006402F2"/>
    <w:rsid w:val="00640B19"/>
    <w:rsid w:val="00640C2E"/>
    <w:rsid w:val="00641591"/>
    <w:rsid w:val="006415CF"/>
    <w:rsid w:val="00641707"/>
    <w:rsid w:val="00641761"/>
    <w:rsid w:val="00641A77"/>
    <w:rsid w:val="00641AC2"/>
    <w:rsid w:val="00641AFB"/>
    <w:rsid w:val="00641C15"/>
    <w:rsid w:val="0064204D"/>
    <w:rsid w:val="00642525"/>
    <w:rsid w:val="0064296E"/>
    <w:rsid w:val="00642B36"/>
    <w:rsid w:val="00642CD0"/>
    <w:rsid w:val="00642EF5"/>
    <w:rsid w:val="00643283"/>
    <w:rsid w:val="006432C1"/>
    <w:rsid w:val="006432FC"/>
    <w:rsid w:val="006436DF"/>
    <w:rsid w:val="00643717"/>
    <w:rsid w:val="0064388E"/>
    <w:rsid w:val="00643AE2"/>
    <w:rsid w:val="00643C94"/>
    <w:rsid w:val="00643CC2"/>
    <w:rsid w:val="00643CD3"/>
    <w:rsid w:val="00643ECF"/>
    <w:rsid w:val="00643FD3"/>
    <w:rsid w:val="006443EF"/>
    <w:rsid w:val="00644BAE"/>
    <w:rsid w:val="00644C82"/>
    <w:rsid w:val="006453D5"/>
    <w:rsid w:val="006459AD"/>
    <w:rsid w:val="00645E08"/>
    <w:rsid w:val="00645FB6"/>
    <w:rsid w:val="006460BD"/>
    <w:rsid w:val="006463D9"/>
    <w:rsid w:val="00646597"/>
    <w:rsid w:val="0064671B"/>
    <w:rsid w:val="00646CC7"/>
    <w:rsid w:val="00646D50"/>
    <w:rsid w:val="006473D1"/>
    <w:rsid w:val="0064764B"/>
    <w:rsid w:val="00647928"/>
    <w:rsid w:val="00647DB9"/>
    <w:rsid w:val="00647ED0"/>
    <w:rsid w:val="00647F21"/>
    <w:rsid w:val="00650105"/>
    <w:rsid w:val="0065046F"/>
    <w:rsid w:val="00650665"/>
    <w:rsid w:val="00650C11"/>
    <w:rsid w:val="006515A6"/>
    <w:rsid w:val="006518F1"/>
    <w:rsid w:val="00651F13"/>
    <w:rsid w:val="00651FA9"/>
    <w:rsid w:val="0065210E"/>
    <w:rsid w:val="006523AD"/>
    <w:rsid w:val="006523C6"/>
    <w:rsid w:val="00652457"/>
    <w:rsid w:val="006524A0"/>
    <w:rsid w:val="00652706"/>
    <w:rsid w:val="00652918"/>
    <w:rsid w:val="00652955"/>
    <w:rsid w:val="00652BD8"/>
    <w:rsid w:val="00652C6A"/>
    <w:rsid w:val="00652D75"/>
    <w:rsid w:val="00652DD1"/>
    <w:rsid w:val="00652FA4"/>
    <w:rsid w:val="0065354F"/>
    <w:rsid w:val="00653764"/>
    <w:rsid w:val="00653A6E"/>
    <w:rsid w:val="00653BE7"/>
    <w:rsid w:val="00653F50"/>
    <w:rsid w:val="0065455D"/>
    <w:rsid w:val="006546CC"/>
    <w:rsid w:val="00654898"/>
    <w:rsid w:val="00654D53"/>
    <w:rsid w:val="006551F3"/>
    <w:rsid w:val="0065545C"/>
    <w:rsid w:val="006554D4"/>
    <w:rsid w:val="006559C7"/>
    <w:rsid w:val="00655AAA"/>
    <w:rsid w:val="00655EF6"/>
    <w:rsid w:val="00655F13"/>
    <w:rsid w:val="00656812"/>
    <w:rsid w:val="00656D79"/>
    <w:rsid w:val="00656DFE"/>
    <w:rsid w:val="00656E8A"/>
    <w:rsid w:val="006570B0"/>
    <w:rsid w:val="0065711D"/>
    <w:rsid w:val="0065719F"/>
    <w:rsid w:val="006574C9"/>
    <w:rsid w:val="0065760B"/>
    <w:rsid w:val="006577CC"/>
    <w:rsid w:val="006578E0"/>
    <w:rsid w:val="006601A4"/>
    <w:rsid w:val="00660534"/>
    <w:rsid w:val="00660B04"/>
    <w:rsid w:val="00660B89"/>
    <w:rsid w:val="00660C8A"/>
    <w:rsid w:val="00660DA8"/>
    <w:rsid w:val="00660E54"/>
    <w:rsid w:val="00661174"/>
    <w:rsid w:val="0066124A"/>
    <w:rsid w:val="006615BD"/>
    <w:rsid w:val="006617FE"/>
    <w:rsid w:val="00661C77"/>
    <w:rsid w:val="00661E4E"/>
    <w:rsid w:val="006628A8"/>
    <w:rsid w:val="00662900"/>
    <w:rsid w:val="00662A7C"/>
    <w:rsid w:val="00662EA4"/>
    <w:rsid w:val="00663237"/>
    <w:rsid w:val="006632F0"/>
    <w:rsid w:val="00663597"/>
    <w:rsid w:val="00663606"/>
    <w:rsid w:val="0066363C"/>
    <w:rsid w:val="00663D65"/>
    <w:rsid w:val="00663DAF"/>
    <w:rsid w:val="00663DFF"/>
    <w:rsid w:val="00663E5B"/>
    <w:rsid w:val="00663E64"/>
    <w:rsid w:val="0066439C"/>
    <w:rsid w:val="006644C2"/>
    <w:rsid w:val="006649D7"/>
    <w:rsid w:val="00664DBB"/>
    <w:rsid w:val="00665279"/>
    <w:rsid w:val="00665498"/>
    <w:rsid w:val="0066565F"/>
    <w:rsid w:val="00665702"/>
    <w:rsid w:val="00665742"/>
    <w:rsid w:val="006658DA"/>
    <w:rsid w:val="006659D7"/>
    <w:rsid w:val="00665AC2"/>
    <w:rsid w:val="00665CB1"/>
    <w:rsid w:val="00665D5D"/>
    <w:rsid w:val="006660B3"/>
    <w:rsid w:val="006666FD"/>
    <w:rsid w:val="00666D03"/>
    <w:rsid w:val="00666E0F"/>
    <w:rsid w:val="00666F77"/>
    <w:rsid w:val="006670FD"/>
    <w:rsid w:val="0066763C"/>
    <w:rsid w:val="00667671"/>
    <w:rsid w:val="006678FB"/>
    <w:rsid w:val="00667EAC"/>
    <w:rsid w:val="00670351"/>
    <w:rsid w:val="006706F7"/>
    <w:rsid w:val="0067070E"/>
    <w:rsid w:val="006709A8"/>
    <w:rsid w:val="00670A17"/>
    <w:rsid w:val="00670A29"/>
    <w:rsid w:val="00670C61"/>
    <w:rsid w:val="006712EC"/>
    <w:rsid w:val="006713F8"/>
    <w:rsid w:val="00671521"/>
    <w:rsid w:val="006717A5"/>
    <w:rsid w:val="00671A47"/>
    <w:rsid w:val="00671A49"/>
    <w:rsid w:val="00671A4A"/>
    <w:rsid w:val="00671B73"/>
    <w:rsid w:val="00671D15"/>
    <w:rsid w:val="006722CC"/>
    <w:rsid w:val="006722D8"/>
    <w:rsid w:val="00672361"/>
    <w:rsid w:val="0067240C"/>
    <w:rsid w:val="00672444"/>
    <w:rsid w:val="006724D8"/>
    <w:rsid w:val="006726EE"/>
    <w:rsid w:val="00672A85"/>
    <w:rsid w:val="00672E39"/>
    <w:rsid w:val="00672E64"/>
    <w:rsid w:val="00672F0E"/>
    <w:rsid w:val="00672FB6"/>
    <w:rsid w:val="00673134"/>
    <w:rsid w:val="00673193"/>
    <w:rsid w:val="006731A0"/>
    <w:rsid w:val="00673582"/>
    <w:rsid w:val="006737A5"/>
    <w:rsid w:val="00673B49"/>
    <w:rsid w:val="00673FF1"/>
    <w:rsid w:val="006744D5"/>
    <w:rsid w:val="006744D9"/>
    <w:rsid w:val="00674DBA"/>
    <w:rsid w:val="00675043"/>
    <w:rsid w:val="00675160"/>
    <w:rsid w:val="00675407"/>
    <w:rsid w:val="00675641"/>
    <w:rsid w:val="006758D1"/>
    <w:rsid w:val="006758FD"/>
    <w:rsid w:val="00675A06"/>
    <w:rsid w:val="00675B32"/>
    <w:rsid w:val="00675BB3"/>
    <w:rsid w:val="00675BE9"/>
    <w:rsid w:val="00675F37"/>
    <w:rsid w:val="00675F91"/>
    <w:rsid w:val="00675FCE"/>
    <w:rsid w:val="00675FE2"/>
    <w:rsid w:val="006763AD"/>
    <w:rsid w:val="0067642D"/>
    <w:rsid w:val="0067648C"/>
    <w:rsid w:val="00676509"/>
    <w:rsid w:val="006765E2"/>
    <w:rsid w:val="00676625"/>
    <w:rsid w:val="00676AED"/>
    <w:rsid w:val="006771D9"/>
    <w:rsid w:val="00677372"/>
    <w:rsid w:val="00677599"/>
    <w:rsid w:val="006776AA"/>
    <w:rsid w:val="006777DD"/>
    <w:rsid w:val="0067795E"/>
    <w:rsid w:val="00677A70"/>
    <w:rsid w:val="00677FB7"/>
    <w:rsid w:val="006802CB"/>
    <w:rsid w:val="006804C1"/>
    <w:rsid w:val="00680629"/>
    <w:rsid w:val="00680720"/>
    <w:rsid w:val="00680887"/>
    <w:rsid w:val="00680B27"/>
    <w:rsid w:val="00680CE8"/>
    <w:rsid w:val="00680F82"/>
    <w:rsid w:val="00681250"/>
    <w:rsid w:val="006812E4"/>
    <w:rsid w:val="00681359"/>
    <w:rsid w:val="006816AA"/>
    <w:rsid w:val="00681820"/>
    <w:rsid w:val="00681853"/>
    <w:rsid w:val="00681B13"/>
    <w:rsid w:val="00681B28"/>
    <w:rsid w:val="00681D23"/>
    <w:rsid w:val="00682099"/>
    <w:rsid w:val="00682510"/>
    <w:rsid w:val="00682652"/>
    <w:rsid w:val="00682B05"/>
    <w:rsid w:val="00682C79"/>
    <w:rsid w:val="00682C80"/>
    <w:rsid w:val="00682D18"/>
    <w:rsid w:val="00682E09"/>
    <w:rsid w:val="00682E97"/>
    <w:rsid w:val="00683097"/>
    <w:rsid w:val="00683306"/>
    <w:rsid w:val="0068330C"/>
    <w:rsid w:val="00683713"/>
    <w:rsid w:val="00683AC2"/>
    <w:rsid w:val="00683F7E"/>
    <w:rsid w:val="006843AF"/>
    <w:rsid w:val="00684669"/>
    <w:rsid w:val="00684731"/>
    <w:rsid w:val="00684860"/>
    <w:rsid w:val="00684CED"/>
    <w:rsid w:val="00685270"/>
    <w:rsid w:val="006853CF"/>
    <w:rsid w:val="0068545E"/>
    <w:rsid w:val="00685537"/>
    <w:rsid w:val="00685CD4"/>
    <w:rsid w:val="00686273"/>
    <w:rsid w:val="00686460"/>
    <w:rsid w:val="006866C0"/>
    <w:rsid w:val="006866EF"/>
    <w:rsid w:val="00686E9E"/>
    <w:rsid w:val="00687024"/>
    <w:rsid w:val="006870D0"/>
    <w:rsid w:val="006876E1"/>
    <w:rsid w:val="0068787F"/>
    <w:rsid w:val="00687CE3"/>
    <w:rsid w:val="00687F75"/>
    <w:rsid w:val="00687FF9"/>
    <w:rsid w:val="00690713"/>
    <w:rsid w:val="006909BD"/>
    <w:rsid w:val="00690C3C"/>
    <w:rsid w:val="00690CE3"/>
    <w:rsid w:val="00690DA5"/>
    <w:rsid w:val="00690EFB"/>
    <w:rsid w:val="00691240"/>
    <w:rsid w:val="0069127B"/>
    <w:rsid w:val="00691309"/>
    <w:rsid w:val="006913F1"/>
    <w:rsid w:val="006915D3"/>
    <w:rsid w:val="006916F8"/>
    <w:rsid w:val="00691827"/>
    <w:rsid w:val="006918EA"/>
    <w:rsid w:val="006919DF"/>
    <w:rsid w:val="00691AEC"/>
    <w:rsid w:val="00691D31"/>
    <w:rsid w:val="00692213"/>
    <w:rsid w:val="006923B0"/>
    <w:rsid w:val="006924C8"/>
    <w:rsid w:val="0069257A"/>
    <w:rsid w:val="00692967"/>
    <w:rsid w:val="00692A4D"/>
    <w:rsid w:val="00692E62"/>
    <w:rsid w:val="00693165"/>
    <w:rsid w:val="0069316B"/>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6EA"/>
    <w:rsid w:val="00696949"/>
    <w:rsid w:val="0069697C"/>
    <w:rsid w:val="00696C3B"/>
    <w:rsid w:val="00696C66"/>
    <w:rsid w:val="00696D35"/>
    <w:rsid w:val="006970D6"/>
    <w:rsid w:val="00697217"/>
    <w:rsid w:val="006972CA"/>
    <w:rsid w:val="0069751D"/>
    <w:rsid w:val="00697786"/>
    <w:rsid w:val="00697953"/>
    <w:rsid w:val="00697A58"/>
    <w:rsid w:val="00697B61"/>
    <w:rsid w:val="00697D74"/>
    <w:rsid w:val="00697DE6"/>
    <w:rsid w:val="006A0187"/>
    <w:rsid w:val="006A04DD"/>
    <w:rsid w:val="006A0860"/>
    <w:rsid w:val="006A0B59"/>
    <w:rsid w:val="006A0FC3"/>
    <w:rsid w:val="006A103C"/>
    <w:rsid w:val="006A10B2"/>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DAA"/>
    <w:rsid w:val="006A4E7B"/>
    <w:rsid w:val="006A4FF4"/>
    <w:rsid w:val="006A5467"/>
    <w:rsid w:val="006A549A"/>
    <w:rsid w:val="006A5D49"/>
    <w:rsid w:val="006A619B"/>
    <w:rsid w:val="006A6202"/>
    <w:rsid w:val="006A64C8"/>
    <w:rsid w:val="006A64F9"/>
    <w:rsid w:val="006A6A94"/>
    <w:rsid w:val="006A6B7C"/>
    <w:rsid w:val="006A702F"/>
    <w:rsid w:val="006A7EBF"/>
    <w:rsid w:val="006B0041"/>
    <w:rsid w:val="006B0098"/>
    <w:rsid w:val="006B00D8"/>
    <w:rsid w:val="006B0113"/>
    <w:rsid w:val="006B02E7"/>
    <w:rsid w:val="006B03AA"/>
    <w:rsid w:val="006B0694"/>
    <w:rsid w:val="006B083A"/>
    <w:rsid w:val="006B0935"/>
    <w:rsid w:val="006B09EA"/>
    <w:rsid w:val="006B0C95"/>
    <w:rsid w:val="006B0DBB"/>
    <w:rsid w:val="006B0F01"/>
    <w:rsid w:val="006B1873"/>
    <w:rsid w:val="006B19ED"/>
    <w:rsid w:val="006B1C59"/>
    <w:rsid w:val="006B1F77"/>
    <w:rsid w:val="006B264A"/>
    <w:rsid w:val="006B29C7"/>
    <w:rsid w:val="006B2AD2"/>
    <w:rsid w:val="006B2F0D"/>
    <w:rsid w:val="006B3658"/>
    <w:rsid w:val="006B3E0B"/>
    <w:rsid w:val="006B3E16"/>
    <w:rsid w:val="006B3F49"/>
    <w:rsid w:val="006B411C"/>
    <w:rsid w:val="006B4331"/>
    <w:rsid w:val="006B470D"/>
    <w:rsid w:val="006B49F6"/>
    <w:rsid w:val="006B4A63"/>
    <w:rsid w:val="006B5443"/>
    <w:rsid w:val="006B54B5"/>
    <w:rsid w:val="006B568C"/>
    <w:rsid w:val="006B5806"/>
    <w:rsid w:val="006B59E2"/>
    <w:rsid w:val="006B5A74"/>
    <w:rsid w:val="006B5C12"/>
    <w:rsid w:val="006B5DD2"/>
    <w:rsid w:val="006B5E4A"/>
    <w:rsid w:val="006B6699"/>
    <w:rsid w:val="006B6B42"/>
    <w:rsid w:val="006B6DAA"/>
    <w:rsid w:val="006B6DD6"/>
    <w:rsid w:val="006B700B"/>
    <w:rsid w:val="006B700E"/>
    <w:rsid w:val="006B7132"/>
    <w:rsid w:val="006B7163"/>
    <w:rsid w:val="006B763A"/>
    <w:rsid w:val="006B76B5"/>
    <w:rsid w:val="006B76DC"/>
    <w:rsid w:val="006B77EA"/>
    <w:rsid w:val="006B77EF"/>
    <w:rsid w:val="006B79C5"/>
    <w:rsid w:val="006B7D31"/>
    <w:rsid w:val="006B7D70"/>
    <w:rsid w:val="006C00BC"/>
    <w:rsid w:val="006C0349"/>
    <w:rsid w:val="006C054C"/>
    <w:rsid w:val="006C0666"/>
    <w:rsid w:val="006C0A29"/>
    <w:rsid w:val="006C0A93"/>
    <w:rsid w:val="006C0CAC"/>
    <w:rsid w:val="006C0FCB"/>
    <w:rsid w:val="006C108E"/>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6D2"/>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7DB"/>
    <w:rsid w:val="006C6AB8"/>
    <w:rsid w:val="006C6E72"/>
    <w:rsid w:val="006C7168"/>
    <w:rsid w:val="006C73A0"/>
    <w:rsid w:val="006C757A"/>
    <w:rsid w:val="006C7711"/>
    <w:rsid w:val="006C799A"/>
    <w:rsid w:val="006C7C5A"/>
    <w:rsid w:val="006C7E8B"/>
    <w:rsid w:val="006D01E1"/>
    <w:rsid w:val="006D0380"/>
    <w:rsid w:val="006D068A"/>
    <w:rsid w:val="006D0E98"/>
    <w:rsid w:val="006D10B8"/>
    <w:rsid w:val="006D1246"/>
    <w:rsid w:val="006D218D"/>
    <w:rsid w:val="006D23AD"/>
    <w:rsid w:val="006D243B"/>
    <w:rsid w:val="006D24D4"/>
    <w:rsid w:val="006D26B6"/>
    <w:rsid w:val="006D29E7"/>
    <w:rsid w:val="006D30EF"/>
    <w:rsid w:val="006D3255"/>
    <w:rsid w:val="006D32FB"/>
    <w:rsid w:val="006D342F"/>
    <w:rsid w:val="006D3560"/>
    <w:rsid w:val="006D36F8"/>
    <w:rsid w:val="006D37A3"/>
    <w:rsid w:val="006D385D"/>
    <w:rsid w:val="006D39E1"/>
    <w:rsid w:val="006D3CDB"/>
    <w:rsid w:val="006D3CF0"/>
    <w:rsid w:val="006D3D0F"/>
    <w:rsid w:val="006D3F57"/>
    <w:rsid w:val="006D4032"/>
    <w:rsid w:val="006D427C"/>
    <w:rsid w:val="006D4736"/>
    <w:rsid w:val="006D4813"/>
    <w:rsid w:val="006D4A70"/>
    <w:rsid w:val="006D4E84"/>
    <w:rsid w:val="006D50C3"/>
    <w:rsid w:val="006D51F4"/>
    <w:rsid w:val="006D5362"/>
    <w:rsid w:val="006D552C"/>
    <w:rsid w:val="006D573B"/>
    <w:rsid w:val="006D63DD"/>
    <w:rsid w:val="006D684C"/>
    <w:rsid w:val="006D6D10"/>
    <w:rsid w:val="006D6DC1"/>
    <w:rsid w:val="006D701D"/>
    <w:rsid w:val="006D7134"/>
    <w:rsid w:val="006D7204"/>
    <w:rsid w:val="006D7740"/>
    <w:rsid w:val="006D7BA4"/>
    <w:rsid w:val="006D7D98"/>
    <w:rsid w:val="006D7EAD"/>
    <w:rsid w:val="006E006D"/>
    <w:rsid w:val="006E0370"/>
    <w:rsid w:val="006E04FE"/>
    <w:rsid w:val="006E0E9E"/>
    <w:rsid w:val="006E11EF"/>
    <w:rsid w:val="006E1350"/>
    <w:rsid w:val="006E1444"/>
    <w:rsid w:val="006E198F"/>
    <w:rsid w:val="006E1B28"/>
    <w:rsid w:val="006E1C30"/>
    <w:rsid w:val="006E1D6C"/>
    <w:rsid w:val="006E224E"/>
    <w:rsid w:val="006E249F"/>
    <w:rsid w:val="006E24B4"/>
    <w:rsid w:val="006E2795"/>
    <w:rsid w:val="006E29E1"/>
    <w:rsid w:val="006E2B0D"/>
    <w:rsid w:val="006E2C99"/>
    <w:rsid w:val="006E2E6B"/>
    <w:rsid w:val="006E2FEA"/>
    <w:rsid w:val="006E3165"/>
    <w:rsid w:val="006E32E1"/>
    <w:rsid w:val="006E3617"/>
    <w:rsid w:val="006E367B"/>
    <w:rsid w:val="006E36FB"/>
    <w:rsid w:val="006E37D5"/>
    <w:rsid w:val="006E380C"/>
    <w:rsid w:val="006E3FA0"/>
    <w:rsid w:val="006E4057"/>
    <w:rsid w:val="006E4356"/>
    <w:rsid w:val="006E46D0"/>
    <w:rsid w:val="006E4840"/>
    <w:rsid w:val="006E499C"/>
    <w:rsid w:val="006E4AA7"/>
    <w:rsid w:val="006E4E91"/>
    <w:rsid w:val="006E594D"/>
    <w:rsid w:val="006E5F24"/>
    <w:rsid w:val="006E5F36"/>
    <w:rsid w:val="006E639B"/>
    <w:rsid w:val="006E6496"/>
    <w:rsid w:val="006E688B"/>
    <w:rsid w:val="006E6A39"/>
    <w:rsid w:val="006E6F51"/>
    <w:rsid w:val="006E70AF"/>
    <w:rsid w:val="006E7139"/>
    <w:rsid w:val="006E737F"/>
    <w:rsid w:val="006E74F8"/>
    <w:rsid w:val="006E7773"/>
    <w:rsid w:val="006E778F"/>
    <w:rsid w:val="006E77FD"/>
    <w:rsid w:val="006E7859"/>
    <w:rsid w:val="006E78B0"/>
    <w:rsid w:val="006F0016"/>
    <w:rsid w:val="006F043E"/>
    <w:rsid w:val="006F05A6"/>
    <w:rsid w:val="006F0670"/>
    <w:rsid w:val="006F07C1"/>
    <w:rsid w:val="006F0ACE"/>
    <w:rsid w:val="006F0B99"/>
    <w:rsid w:val="006F0C46"/>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2D4A"/>
    <w:rsid w:val="006F2E65"/>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4DB"/>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16B"/>
    <w:rsid w:val="007002E6"/>
    <w:rsid w:val="007006F3"/>
    <w:rsid w:val="007006F5"/>
    <w:rsid w:val="00700830"/>
    <w:rsid w:val="0070095B"/>
    <w:rsid w:val="00700CD6"/>
    <w:rsid w:val="00700E6E"/>
    <w:rsid w:val="00700FDF"/>
    <w:rsid w:val="0070126A"/>
    <w:rsid w:val="0070138B"/>
    <w:rsid w:val="007014DA"/>
    <w:rsid w:val="0070176D"/>
    <w:rsid w:val="00701837"/>
    <w:rsid w:val="00701BA2"/>
    <w:rsid w:val="00701DA0"/>
    <w:rsid w:val="00701E87"/>
    <w:rsid w:val="007020EA"/>
    <w:rsid w:val="007021B5"/>
    <w:rsid w:val="007021DC"/>
    <w:rsid w:val="0070250E"/>
    <w:rsid w:val="007028D1"/>
    <w:rsid w:val="00702C97"/>
    <w:rsid w:val="0070307C"/>
    <w:rsid w:val="00703239"/>
    <w:rsid w:val="00703377"/>
    <w:rsid w:val="0070345F"/>
    <w:rsid w:val="00703522"/>
    <w:rsid w:val="007035EE"/>
    <w:rsid w:val="0070366D"/>
    <w:rsid w:val="00703876"/>
    <w:rsid w:val="00703978"/>
    <w:rsid w:val="00703B69"/>
    <w:rsid w:val="00703C76"/>
    <w:rsid w:val="00703CEF"/>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124"/>
    <w:rsid w:val="0070733C"/>
    <w:rsid w:val="00707380"/>
    <w:rsid w:val="0070764E"/>
    <w:rsid w:val="0070786A"/>
    <w:rsid w:val="007079C2"/>
    <w:rsid w:val="00707A97"/>
    <w:rsid w:val="00707B98"/>
    <w:rsid w:val="00707CFB"/>
    <w:rsid w:val="0071022E"/>
    <w:rsid w:val="007108D8"/>
    <w:rsid w:val="00710B5B"/>
    <w:rsid w:val="00710B5D"/>
    <w:rsid w:val="00710F72"/>
    <w:rsid w:val="00711364"/>
    <w:rsid w:val="0071157E"/>
    <w:rsid w:val="007116BE"/>
    <w:rsid w:val="00711C89"/>
    <w:rsid w:val="00711CEC"/>
    <w:rsid w:val="00711EFE"/>
    <w:rsid w:val="00711F11"/>
    <w:rsid w:val="0071234D"/>
    <w:rsid w:val="00712B7E"/>
    <w:rsid w:val="00712CBA"/>
    <w:rsid w:val="00712CDC"/>
    <w:rsid w:val="0071306F"/>
    <w:rsid w:val="00713555"/>
    <w:rsid w:val="007135D0"/>
    <w:rsid w:val="0071370A"/>
    <w:rsid w:val="00713778"/>
    <w:rsid w:val="0071385F"/>
    <w:rsid w:val="00713AD8"/>
    <w:rsid w:val="00713C4B"/>
    <w:rsid w:val="00713CA2"/>
    <w:rsid w:val="00713CC8"/>
    <w:rsid w:val="00713D42"/>
    <w:rsid w:val="0071401D"/>
    <w:rsid w:val="007140D4"/>
    <w:rsid w:val="0071463C"/>
    <w:rsid w:val="00714694"/>
    <w:rsid w:val="00714876"/>
    <w:rsid w:val="007148BF"/>
    <w:rsid w:val="00714FE9"/>
    <w:rsid w:val="007157A5"/>
    <w:rsid w:val="007158A3"/>
    <w:rsid w:val="00715912"/>
    <w:rsid w:val="00715D17"/>
    <w:rsid w:val="00715D7D"/>
    <w:rsid w:val="00715F4E"/>
    <w:rsid w:val="00716001"/>
    <w:rsid w:val="00716245"/>
    <w:rsid w:val="0071628D"/>
    <w:rsid w:val="007164BE"/>
    <w:rsid w:val="00716724"/>
    <w:rsid w:val="007168E5"/>
    <w:rsid w:val="00716D51"/>
    <w:rsid w:val="00716E18"/>
    <w:rsid w:val="00716F6C"/>
    <w:rsid w:val="00717450"/>
    <w:rsid w:val="00717CA9"/>
    <w:rsid w:val="00717F9A"/>
    <w:rsid w:val="007201D2"/>
    <w:rsid w:val="0072044C"/>
    <w:rsid w:val="00720570"/>
    <w:rsid w:val="007206C6"/>
    <w:rsid w:val="00720D3A"/>
    <w:rsid w:val="00721134"/>
    <w:rsid w:val="00721232"/>
    <w:rsid w:val="007212C3"/>
    <w:rsid w:val="007213E3"/>
    <w:rsid w:val="0072155B"/>
    <w:rsid w:val="007217B0"/>
    <w:rsid w:val="007219C9"/>
    <w:rsid w:val="00721BDE"/>
    <w:rsid w:val="00721C31"/>
    <w:rsid w:val="00721CB7"/>
    <w:rsid w:val="00721E52"/>
    <w:rsid w:val="00721ECA"/>
    <w:rsid w:val="00721FD3"/>
    <w:rsid w:val="00721FFA"/>
    <w:rsid w:val="00722002"/>
    <w:rsid w:val="0072206D"/>
    <w:rsid w:val="007225D7"/>
    <w:rsid w:val="007226A4"/>
    <w:rsid w:val="007227D7"/>
    <w:rsid w:val="00722975"/>
    <w:rsid w:val="00722B07"/>
    <w:rsid w:val="00722DAA"/>
    <w:rsid w:val="00722DE1"/>
    <w:rsid w:val="00722E74"/>
    <w:rsid w:val="00723562"/>
    <w:rsid w:val="0072359D"/>
    <w:rsid w:val="007236F8"/>
    <w:rsid w:val="00723EA4"/>
    <w:rsid w:val="00723F25"/>
    <w:rsid w:val="0072448E"/>
    <w:rsid w:val="0072481E"/>
    <w:rsid w:val="00724FD7"/>
    <w:rsid w:val="0072507A"/>
    <w:rsid w:val="0072553A"/>
    <w:rsid w:val="007255B7"/>
    <w:rsid w:val="007258D2"/>
    <w:rsid w:val="00725C03"/>
    <w:rsid w:val="00725FDB"/>
    <w:rsid w:val="0072664F"/>
    <w:rsid w:val="00726709"/>
    <w:rsid w:val="007268C9"/>
    <w:rsid w:val="00726ACD"/>
    <w:rsid w:val="00726B18"/>
    <w:rsid w:val="00727039"/>
    <w:rsid w:val="00727071"/>
    <w:rsid w:val="00727242"/>
    <w:rsid w:val="00727470"/>
    <w:rsid w:val="00727661"/>
    <w:rsid w:val="007277BB"/>
    <w:rsid w:val="00727D25"/>
    <w:rsid w:val="00727D65"/>
    <w:rsid w:val="00727E45"/>
    <w:rsid w:val="00730212"/>
    <w:rsid w:val="007305C3"/>
    <w:rsid w:val="00730600"/>
    <w:rsid w:val="007307A3"/>
    <w:rsid w:val="007307C3"/>
    <w:rsid w:val="00730974"/>
    <w:rsid w:val="00730AF5"/>
    <w:rsid w:val="00730E00"/>
    <w:rsid w:val="00731013"/>
    <w:rsid w:val="0073169F"/>
    <w:rsid w:val="0073192E"/>
    <w:rsid w:val="007319ED"/>
    <w:rsid w:val="00731A07"/>
    <w:rsid w:val="00731B07"/>
    <w:rsid w:val="00731B2C"/>
    <w:rsid w:val="00731CA5"/>
    <w:rsid w:val="00731DD8"/>
    <w:rsid w:val="0073269C"/>
    <w:rsid w:val="00732806"/>
    <w:rsid w:val="00732A04"/>
    <w:rsid w:val="00732FBE"/>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C93"/>
    <w:rsid w:val="0073503C"/>
    <w:rsid w:val="00735177"/>
    <w:rsid w:val="007351F2"/>
    <w:rsid w:val="00735361"/>
    <w:rsid w:val="007357D1"/>
    <w:rsid w:val="00735906"/>
    <w:rsid w:val="00735B9A"/>
    <w:rsid w:val="00735C01"/>
    <w:rsid w:val="00735FE7"/>
    <w:rsid w:val="00736352"/>
    <w:rsid w:val="00736894"/>
    <w:rsid w:val="00736999"/>
    <w:rsid w:val="00736B05"/>
    <w:rsid w:val="00736D14"/>
    <w:rsid w:val="00736D20"/>
    <w:rsid w:val="00737096"/>
    <w:rsid w:val="00737CB4"/>
    <w:rsid w:val="00737ED7"/>
    <w:rsid w:val="0074007F"/>
    <w:rsid w:val="007400A6"/>
    <w:rsid w:val="007403B1"/>
    <w:rsid w:val="00740579"/>
    <w:rsid w:val="007405CF"/>
    <w:rsid w:val="0074084E"/>
    <w:rsid w:val="00740A44"/>
    <w:rsid w:val="00740AD0"/>
    <w:rsid w:val="00740D24"/>
    <w:rsid w:val="007411C3"/>
    <w:rsid w:val="007411C6"/>
    <w:rsid w:val="0074158B"/>
    <w:rsid w:val="007418CE"/>
    <w:rsid w:val="00741EA7"/>
    <w:rsid w:val="00741ED7"/>
    <w:rsid w:val="00742210"/>
    <w:rsid w:val="00742472"/>
    <w:rsid w:val="0074249E"/>
    <w:rsid w:val="0074272E"/>
    <w:rsid w:val="00742990"/>
    <w:rsid w:val="00742A89"/>
    <w:rsid w:val="00742C4C"/>
    <w:rsid w:val="00742DB3"/>
    <w:rsid w:val="00742F94"/>
    <w:rsid w:val="00743185"/>
    <w:rsid w:val="00743328"/>
    <w:rsid w:val="0074353D"/>
    <w:rsid w:val="00743917"/>
    <w:rsid w:val="00743C64"/>
    <w:rsid w:val="00744219"/>
    <w:rsid w:val="00744446"/>
    <w:rsid w:val="007444B1"/>
    <w:rsid w:val="00744955"/>
    <w:rsid w:val="00744AA2"/>
    <w:rsid w:val="00744B60"/>
    <w:rsid w:val="00744B8C"/>
    <w:rsid w:val="00745006"/>
    <w:rsid w:val="0074507D"/>
    <w:rsid w:val="007452CF"/>
    <w:rsid w:val="00745344"/>
    <w:rsid w:val="00745AAB"/>
    <w:rsid w:val="00745D7A"/>
    <w:rsid w:val="00746184"/>
    <w:rsid w:val="0074659C"/>
    <w:rsid w:val="0074697D"/>
    <w:rsid w:val="00746F72"/>
    <w:rsid w:val="0074732F"/>
    <w:rsid w:val="007477BA"/>
    <w:rsid w:val="00747AF0"/>
    <w:rsid w:val="00747B09"/>
    <w:rsid w:val="00747FBF"/>
    <w:rsid w:val="00750058"/>
    <w:rsid w:val="00750207"/>
    <w:rsid w:val="00750A3A"/>
    <w:rsid w:val="00750AB1"/>
    <w:rsid w:val="00750C3A"/>
    <w:rsid w:val="00751067"/>
    <w:rsid w:val="00751776"/>
    <w:rsid w:val="00751B1D"/>
    <w:rsid w:val="00751B41"/>
    <w:rsid w:val="00751CF0"/>
    <w:rsid w:val="007520B7"/>
    <w:rsid w:val="00752459"/>
    <w:rsid w:val="007525A6"/>
    <w:rsid w:val="00752608"/>
    <w:rsid w:val="0075280B"/>
    <w:rsid w:val="00752882"/>
    <w:rsid w:val="00752974"/>
    <w:rsid w:val="00752E7F"/>
    <w:rsid w:val="0075305C"/>
    <w:rsid w:val="0075381D"/>
    <w:rsid w:val="00753A1B"/>
    <w:rsid w:val="00754124"/>
    <w:rsid w:val="007542F3"/>
    <w:rsid w:val="007545C7"/>
    <w:rsid w:val="007547F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D30"/>
    <w:rsid w:val="00757D78"/>
    <w:rsid w:val="00757E49"/>
    <w:rsid w:val="00757F25"/>
    <w:rsid w:val="00760066"/>
    <w:rsid w:val="007601B6"/>
    <w:rsid w:val="0076022A"/>
    <w:rsid w:val="007602C8"/>
    <w:rsid w:val="0076075C"/>
    <w:rsid w:val="00760979"/>
    <w:rsid w:val="00760CDC"/>
    <w:rsid w:val="00760FB5"/>
    <w:rsid w:val="00761543"/>
    <w:rsid w:val="00761686"/>
    <w:rsid w:val="00761904"/>
    <w:rsid w:val="00761A29"/>
    <w:rsid w:val="00761BE0"/>
    <w:rsid w:val="00762064"/>
    <w:rsid w:val="007620EB"/>
    <w:rsid w:val="0076225A"/>
    <w:rsid w:val="0076227C"/>
    <w:rsid w:val="007622DB"/>
    <w:rsid w:val="00762588"/>
    <w:rsid w:val="00762A68"/>
    <w:rsid w:val="00762B71"/>
    <w:rsid w:val="00762ED5"/>
    <w:rsid w:val="007635B6"/>
    <w:rsid w:val="007639B2"/>
    <w:rsid w:val="00763BAD"/>
    <w:rsid w:val="00763EE6"/>
    <w:rsid w:val="00763FED"/>
    <w:rsid w:val="007642FA"/>
    <w:rsid w:val="0076433C"/>
    <w:rsid w:val="00764473"/>
    <w:rsid w:val="007644A4"/>
    <w:rsid w:val="007649E4"/>
    <w:rsid w:val="00764ADB"/>
    <w:rsid w:val="00764AE0"/>
    <w:rsid w:val="00764C1A"/>
    <w:rsid w:val="00764EFE"/>
    <w:rsid w:val="007650BF"/>
    <w:rsid w:val="007656A9"/>
    <w:rsid w:val="00765749"/>
    <w:rsid w:val="007660A7"/>
    <w:rsid w:val="007660B2"/>
    <w:rsid w:val="007660CE"/>
    <w:rsid w:val="007663C8"/>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5AE"/>
    <w:rsid w:val="007709A9"/>
    <w:rsid w:val="00770A22"/>
    <w:rsid w:val="00770C3A"/>
    <w:rsid w:val="00770C50"/>
    <w:rsid w:val="00770C66"/>
    <w:rsid w:val="00770DBE"/>
    <w:rsid w:val="00771190"/>
    <w:rsid w:val="00771681"/>
    <w:rsid w:val="007718A3"/>
    <w:rsid w:val="0077208B"/>
    <w:rsid w:val="007723BD"/>
    <w:rsid w:val="007727B4"/>
    <w:rsid w:val="00772BD5"/>
    <w:rsid w:val="00772BE1"/>
    <w:rsid w:val="00772BF2"/>
    <w:rsid w:val="00772CD9"/>
    <w:rsid w:val="00772E98"/>
    <w:rsid w:val="00772EA3"/>
    <w:rsid w:val="00772F91"/>
    <w:rsid w:val="00772FAE"/>
    <w:rsid w:val="00772FDA"/>
    <w:rsid w:val="0077333A"/>
    <w:rsid w:val="007733E5"/>
    <w:rsid w:val="0077373C"/>
    <w:rsid w:val="007737A8"/>
    <w:rsid w:val="007738CA"/>
    <w:rsid w:val="007739A8"/>
    <w:rsid w:val="00773A18"/>
    <w:rsid w:val="00773BFF"/>
    <w:rsid w:val="00773F65"/>
    <w:rsid w:val="0077422D"/>
    <w:rsid w:val="00774301"/>
    <w:rsid w:val="0077434B"/>
    <w:rsid w:val="00774677"/>
    <w:rsid w:val="007746D8"/>
    <w:rsid w:val="00774721"/>
    <w:rsid w:val="00774A44"/>
    <w:rsid w:val="00774FC7"/>
    <w:rsid w:val="00775060"/>
    <w:rsid w:val="00775121"/>
    <w:rsid w:val="007753F3"/>
    <w:rsid w:val="007754DF"/>
    <w:rsid w:val="007754EA"/>
    <w:rsid w:val="007759BC"/>
    <w:rsid w:val="00775D0B"/>
    <w:rsid w:val="00775E8F"/>
    <w:rsid w:val="00776154"/>
    <w:rsid w:val="0077646F"/>
    <w:rsid w:val="00776577"/>
    <w:rsid w:val="0077663F"/>
    <w:rsid w:val="0077666B"/>
    <w:rsid w:val="00776749"/>
    <w:rsid w:val="007768E3"/>
    <w:rsid w:val="00776C95"/>
    <w:rsid w:val="00776F8E"/>
    <w:rsid w:val="007771C3"/>
    <w:rsid w:val="007771DC"/>
    <w:rsid w:val="0077753C"/>
    <w:rsid w:val="00777E27"/>
    <w:rsid w:val="00777E61"/>
    <w:rsid w:val="00777FAC"/>
    <w:rsid w:val="00780947"/>
    <w:rsid w:val="00780BA5"/>
    <w:rsid w:val="00781965"/>
    <w:rsid w:val="007820D6"/>
    <w:rsid w:val="007822EB"/>
    <w:rsid w:val="0078240F"/>
    <w:rsid w:val="00782882"/>
    <w:rsid w:val="007828BA"/>
    <w:rsid w:val="0078297D"/>
    <w:rsid w:val="00782A2F"/>
    <w:rsid w:val="00782B76"/>
    <w:rsid w:val="00782B8E"/>
    <w:rsid w:val="00782BC4"/>
    <w:rsid w:val="007830AF"/>
    <w:rsid w:val="00783246"/>
    <w:rsid w:val="00783A15"/>
    <w:rsid w:val="00784143"/>
    <w:rsid w:val="007843E3"/>
    <w:rsid w:val="007846C3"/>
    <w:rsid w:val="007846F4"/>
    <w:rsid w:val="00784797"/>
    <w:rsid w:val="007848DF"/>
    <w:rsid w:val="00784984"/>
    <w:rsid w:val="00784CB7"/>
    <w:rsid w:val="00784FFF"/>
    <w:rsid w:val="00785074"/>
    <w:rsid w:val="0078579A"/>
    <w:rsid w:val="007858F6"/>
    <w:rsid w:val="00785FBE"/>
    <w:rsid w:val="00786089"/>
    <w:rsid w:val="007860F3"/>
    <w:rsid w:val="0078616A"/>
    <w:rsid w:val="007861A4"/>
    <w:rsid w:val="007862D8"/>
    <w:rsid w:val="00786515"/>
    <w:rsid w:val="007865EC"/>
    <w:rsid w:val="00786912"/>
    <w:rsid w:val="00786D0D"/>
    <w:rsid w:val="007870F8"/>
    <w:rsid w:val="007871DC"/>
    <w:rsid w:val="007872E1"/>
    <w:rsid w:val="00787449"/>
    <w:rsid w:val="00787768"/>
    <w:rsid w:val="00787A6A"/>
    <w:rsid w:val="00790042"/>
    <w:rsid w:val="007902FF"/>
    <w:rsid w:val="00790623"/>
    <w:rsid w:val="0079066A"/>
    <w:rsid w:val="00790AAD"/>
    <w:rsid w:val="00790B6A"/>
    <w:rsid w:val="00790F3A"/>
    <w:rsid w:val="00790FEC"/>
    <w:rsid w:val="00791144"/>
    <w:rsid w:val="0079116D"/>
    <w:rsid w:val="007914EF"/>
    <w:rsid w:val="00791509"/>
    <w:rsid w:val="0079183D"/>
    <w:rsid w:val="00791ADB"/>
    <w:rsid w:val="00791CC0"/>
    <w:rsid w:val="00792161"/>
    <w:rsid w:val="007922DB"/>
    <w:rsid w:val="007925A0"/>
    <w:rsid w:val="00792A9B"/>
    <w:rsid w:val="00792C40"/>
    <w:rsid w:val="00792E77"/>
    <w:rsid w:val="00793104"/>
    <w:rsid w:val="00793408"/>
    <w:rsid w:val="00793663"/>
    <w:rsid w:val="00793825"/>
    <w:rsid w:val="0079391F"/>
    <w:rsid w:val="00793C84"/>
    <w:rsid w:val="007942B9"/>
    <w:rsid w:val="007944FB"/>
    <w:rsid w:val="0079485D"/>
    <w:rsid w:val="0079494D"/>
    <w:rsid w:val="00794AB1"/>
    <w:rsid w:val="00794D43"/>
    <w:rsid w:val="00794D61"/>
    <w:rsid w:val="007950A2"/>
    <w:rsid w:val="007950A5"/>
    <w:rsid w:val="007951C7"/>
    <w:rsid w:val="007952C5"/>
    <w:rsid w:val="007954D6"/>
    <w:rsid w:val="007955A3"/>
    <w:rsid w:val="00795628"/>
    <w:rsid w:val="00795697"/>
    <w:rsid w:val="00795816"/>
    <w:rsid w:val="00795A56"/>
    <w:rsid w:val="00795C6E"/>
    <w:rsid w:val="00795E61"/>
    <w:rsid w:val="0079628B"/>
    <w:rsid w:val="007962CC"/>
    <w:rsid w:val="00796354"/>
    <w:rsid w:val="00796827"/>
    <w:rsid w:val="00796FBD"/>
    <w:rsid w:val="007970F9"/>
    <w:rsid w:val="0079758B"/>
    <w:rsid w:val="007976D8"/>
    <w:rsid w:val="007979B2"/>
    <w:rsid w:val="00797CE5"/>
    <w:rsid w:val="00797ED3"/>
    <w:rsid w:val="007A017D"/>
    <w:rsid w:val="007A0316"/>
    <w:rsid w:val="007A0501"/>
    <w:rsid w:val="007A065B"/>
    <w:rsid w:val="007A0FB5"/>
    <w:rsid w:val="007A1656"/>
    <w:rsid w:val="007A1F76"/>
    <w:rsid w:val="007A2462"/>
    <w:rsid w:val="007A27E7"/>
    <w:rsid w:val="007A2C66"/>
    <w:rsid w:val="007A2E37"/>
    <w:rsid w:val="007A323B"/>
    <w:rsid w:val="007A340C"/>
    <w:rsid w:val="007A367B"/>
    <w:rsid w:val="007A393B"/>
    <w:rsid w:val="007A3E04"/>
    <w:rsid w:val="007A3FD5"/>
    <w:rsid w:val="007A463C"/>
    <w:rsid w:val="007A4852"/>
    <w:rsid w:val="007A48F3"/>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E22"/>
    <w:rsid w:val="007B1F5D"/>
    <w:rsid w:val="007B1F6A"/>
    <w:rsid w:val="007B216F"/>
    <w:rsid w:val="007B235D"/>
    <w:rsid w:val="007B25FC"/>
    <w:rsid w:val="007B27D2"/>
    <w:rsid w:val="007B28AF"/>
    <w:rsid w:val="007B28F6"/>
    <w:rsid w:val="007B2980"/>
    <w:rsid w:val="007B2C75"/>
    <w:rsid w:val="007B2DC8"/>
    <w:rsid w:val="007B2FCA"/>
    <w:rsid w:val="007B3171"/>
    <w:rsid w:val="007B32C2"/>
    <w:rsid w:val="007B334C"/>
    <w:rsid w:val="007B376E"/>
    <w:rsid w:val="007B3E96"/>
    <w:rsid w:val="007B3EE1"/>
    <w:rsid w:val="007B4126"/>
    <w:rsid w:val="007B4449"/>
    <w:rsid w:val="007B4573"/>
    <w:rsid w:val="007B4A8D"/>
    <w:rsid w:val="007B4C55"/>
    <w:rsid w:val="007B4D47"/>
    <w:rsid w:val="007B4EF8"/>
    <w:rsid w:val="007B50B2"/>
    <w:rsid w:val="007B5195"/>
    <w:rsid w:val="007B542D"/>
    <w:rsid w:val="007B5661"/>
    <w:rsid w:val="007B5862"/>
    <w:rsid w:val="007B58FA"/>
    <w:rsid w:val="007B5BAE"/>
    <w:rsid w:val="007B5DD9"/>
    <w:rsid w:val="007B5ECD"/>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ECA"/>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89"/>
    <w:rsid w:val="007C29D0"/>
    <w:rsid w:val="007C2B68"/>
    <w:rsid w:val="007C2DFF"/>
    <w:rsid w:val="007C2EFF"/>
    <w:rsid w:val="007C2F2F"/>
    <w:rsid w:val="007C3016"/>
    <w:rsid w:val="007C31BC"/>
    <w:rsid w:val="007C31D0"/>
    <w:rsid w:val="007C32E4"/>
    <w:rsid w:val="007C37F1"/>
    <w:rsid w:val="007C3889"/>
    <w:rsid w:val="007C38B3"/>
    <w:rsid w:val="007C38F9"/>
    <w:rsid w:val="007C3FC1"/>
    <w:rsid w:val="007C415F"/>
    <w:rsid w:val="007C4443"/>
    <w:rsid w:val="007C4983"/>
    <w:rsid w:val="007C4E56"/>
    <w:rsid w:val="007C540B"/>
    <w:rsid w:val="007C54FC"/>
    <w:rsid w:val="007C57C4"/>
    <w:rsid w:val="007C599A"/>
    <w:rsid w:val="007C5CAF"/>
    <w:rsid w:val="007C5E15"/>
    <w:rsid w:val="007C5E19"/>
    <w:rsid w:val="007C61D6"/>
    <w:rsid w:val="007C624A"/>
    <w:rsid w:val="007C65F7"/>
    <w:rsid w:val="007C6688"/>
    <w:rsid w:val="007C72A8"/>
    <w:rsid w:val="007C7A95"/>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5C"/>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904"/>
    <w:rsid w:val="007D6CE6"/>
    <w:rsid w:val="007D70A7"/>
    <w:rsid w:val="007D7313"/>
    <w:rsid w:val="007D7399"/>
    <w:rsid w:val="007D77B4"/>
    <w:rsid w:val="007D7872"/>
    <w:rsid w:val="007D78C4"/>
    <w:rsid w:val="007E003B"/>
    <w:rsid w:val="007E01CE"/>
    <w:rsid w:val="007E0200"/>
    <w:rsid w:val="007E050F"/>
    <w:rsid w:val="007E0537"/>
    <w:rsid w:val="007E0824"/>
    <w:rsid w:val="007E086D"/>
    <w:rsid w:val="007E0D84"/>
    <w:rsid w:val="007E0F90"/>
    <w:rsid w:val="007E1275"/>
    <w:rsid w:val="007E1CCE"/>
    <w:rsid w:val="007E1D55"/>
    <w:rsid w:val="007E1F06"/>
    <w:rsid w:val="007E211F"/>
    <w:rsid w:val="007E2178"/>
    <w:rsid w:val="007E2210"/>
    <w:rsid w:val="007E22AE"/>
    <w:rsid w:val="007E235F"/>
    <w:rsid w:val="007E2927"/>
    <w:rsid w:val="007E2A67"/>
    <w:rsid w:val="007E2AA5"/>
    <w:rsid w:val="007E2B47"/>
    <w:rsid w:val="007E2B71"/>
    <w:rsid w:val="007E2BDD"/>
    <w:rsid w:val="007E2DE2"/>
    <w:rsid w:val="007E2E43"/>
    <w:rsid w:val="007E2F0E"/>
    <w:rsid w:val="007E2F5A"/>
    <w:rsid w:val="007E3244"/>
    <w:rsid w:val="007E3283"/>
    <w:rsid w:val="007E32D9"/>
    <w:rsid w:val="007E36E5"/>
    <w:rsid w:val="007E3828"/>
    <w:rsid w:val="007E386F"/>
    <w:rsid w:val="007E396B"/>
    <w:rsid w:val="007E3BF7"/>
    <w:rsid w:val="007E3F70"/>
    <w:rsid w:val="007E40E5"/>
    <w:rsid w:val="007E43A6"/>
    <w:rsid w:val="007E4526"/>
    <w:rsid w:val="007E4535"/>
    <w:rsid w:val="007E4A3A"/>
    <w:rsid w:val="007E4A5C"/>
    <w:rsid w:val="007E4D4F"/>
    <w:rsid w:val="007E4DA6"/>
    <w:rsid w:val="007E4EF5"/>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0B6"/>
    <w:rsid w:val="007F1239"/>
    <w:rsid w:val="007F1241"/>
    <w:rsid w:val="007F1342"/>
    <w:rsid w:val="007F1367"/>
    <w:rsid w:val="007F136E"/>
    <w:rsid w:val="007F1439"/>
    <w:rsid w:val="007F1496"/>
    <w:rsid w:val="007F14AC"/>
    <w:rsid w:val="007F16E8"/>
    <w:rsid w:val="007F174F"/>
    <w:rsid w:val="007F1A40"/>
    <w:rsid w:val="007F1E8D"/>
    <w:rsid w:val="007F20AB"/>
    <w:rsid w:val="007F20E1"/>
    <w:rsid w:val="007F228F"/>
    <w:rsid w:val="007F2300"/>
    <w:rsid w:val="007F2378"/>
    <w:rsid w:val="007F2462"/>
    <w:rsid w:val="007F2559"/>
    <w:rsid w:val="007F2662"/>
    <w:rsid w:val="007F26EF"/>
    <w:rsid w:val="007F297D"/>
    <w:rsid w:val="007F2AAA"/>
    <w:rsid w:val="007F2D96"/>
    <w:rsid w:val="007F3180"/>
    <w:rsid w:val="007F3216"/>
    <w:rsid w:val="007F35CE"/>
    <w:rsid w:val="007F378C"/>
    <w:rsid w:val="007F3A21"/>
    <w:rsid w:val="007F3DF9"/>
    <w:rsid w:val="007F401F"/>
    <w:rsid w:val="007F425F"/>
    <w:rsid w:val="007F4476"/>
    <w:rsid w:val="007F449D"/>
    <w:rsid w:val="007F4AC1"/>
    <w:rsid w:val="007F4F2F"/>
    <w:rsid w:val="007F504F"/>
    <w:rsid w:val="007F5144"/>
    <w:rsid w:val="007F51CC"/>
    <w:rsid w:val="007F51CE"/>
    <w:rsid w:val="007F537A"/>
    <w:rsid w:val="007F5481"/>
    <w:rsid w:val="007F549A"/>
    <w:rsid w:val="007F5D7E"/>
    <w:rsid w:val="007F5E0A"/>
    <w:rsid w:val="007F5F1C"/>
    <w:rsid w:val="007F5F94"/>
    <w:rsid w:val="007F5FC4"/>
    <w:rsid w:val="007F60CB"/>
    <w:rsid w:val="007F61D2"/>
    <w:rsid w:val="007F6391"/>
    <w:rsid w:val="007F640A"/>
    <w:rsid w:val="007F6643"/>
    <w:rsid w:val="007F6B51"/>
    <w:rsid w:val="007F6BD3"/>
    <w:rsid w:val="007F6CCC"/>
    <w:rsid w:val="007F6D09"/>
    <w:rsid w:val="007F6E2A"/>
    <w:rsid w:val="007F70DF"/>
    <w:rsid w:val="007F70FE"/>
    <w:rsid w:val="007F712B"/>
    <w:rsid w:val="007F7558"/>
    <w:rsid w:val="007F7987"/>
    <w:rsid w:val="007F7A5C"/>
    <w:rsid w:val="007F7D27"/>
    <w:rsid w:val="007F7EFB"/>
    <w:rsid w:val="00800016"/>
    <w:rsid w:val="00800130"/>
    <w:rsid w:val="008003AB"/>
    <w:rsid w:val="008005FA"/>
    <w:rsid w:val="00800681"/>
    <w:rsid w:val="00800C66"/>
    <w:rsid w:val="00800E43"/>
    <w:rsid w:val="00800EF0"/>
    <w:rsid w:val="0080110F"/>
    <w:rsid w:val="008015F6"/>
    <w:rsid w:val="0080176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70"/>
    <w:rsid w:val="00802FF0"/>
    <w:rsid w:val="008030B0"/>
    <w:rsid w:val="00803787"/>
    <w:rsid w:val="00803BB2"/>
    <w:rsid w:val="00804DAC"/>
    <w:rsid w:val="00804E5E"/>
    <w:rsid w:val="00804E87"/>
    <w:rsid w:val="00804EC1"/>
    <w:rsid w:val="008051AD"/>
    <w:rsid w:val="00805298"/>
    <w:rsid w:val="0080559C"/>
    <w:rsid w:val="00805889"/>
    <w:rsid w:val="00805B67"/>
    <w:rsid w:val="00805CD1"/>
    <w:rsid w:val="00805E36"/>
    <w:rsid w:val="00806051"/>
    <w:rsid w:val="0080612A"/>
    <w:rsid w:val="00806187"/>
    <w:rsid w:val="00806374"/>
    <w:rsid w:val="00806522"/>
    <w:rsid w:val="008067C5"/>
    <w:rsid w:val="0080681D"/>
    <w:rsid w:val="00806AD3"/>
    <w:rsid w:val="00806BEE"/>
    <w:rsid w:val="00806C07"/>
    <w:rsid w:val="00806D18"/>
    <w:rsid w:val="00806DFA"/>
    <w:rsid w:val="00806E9A"/>
    <w:rsid w:val="00806EBE"/>
    <w:rsid w:val="008070E2"/>
    <w:rsid w:val="00807236"/>
    <w:rsid w:val="008072B3"/>
    <w:rsid w:val="0080737A"/>
    <w:rsid w:val="008076CE"/>
    <w:rsid w:val="008076FC"/>
    <w:rsid w:val="008077EA"/>
    <w:rsid w:val="008078B4"/>
    <w:rsid w:val="00807B5C"/>
    <w:rsid w:val="008100EA"/>
    <w:rsid w:val="0081012A"/>
    <w:rsid w:val="008101C1"/>
    <w:rsid w:val="008101D6"/>
    <w:rsid w:val="00810344"/>
    <w:rsid w:val="00810384"/>
    <w:rsid w:val="008103E4"/>
    <w:rsid w:val="00810525"/>
    <w:rsid w:val="0081078B"/>
    <w:rsid w:val="0081078D"/>
    <w:rsid w:val="0081092B"/>
    <w:rsid w:val="00810962"/>
    <w:rsid w:val="00810963"/>
    <w:rsid w:val="00810B8A"/>
    <w:rsid w:val="00810C70"/>
    <w:rsid w:val="00810E8C"/>
    <w:rsid w:val="00810F9D"/>
    <w:rsid w:val="008111BB"/>
    <w:rsid w:val="00811228"/>
    <w:rsid w:val="00811553"/>
    <w:rsid w:val="00811600"/>
    <w:rsid w:val="00812320"/>
    <w:rsid w:val="00812507"/>
    <w:rsid w:val="008125C7"/>
    <w:rsid w:val="008127C1"/>
    <w:rsid w:val="0081280A"/>
    <w:rsid w:val="008128A5"/>
    <w:rsid w:val="00812AD7"/>
    <w:rsid w:val="00813679"/>
    <w:rsid w:val="00813700"/>
    <w:rsid w:val="00813A38"/>
    <w:rsid w:val="00813C5C"/>
    <w:rsid w:val="00813F1A"/>
    <w:rsid w:val="00814379"/>
    <w:rsid w:val="008144C8"/>
    <w:rsid w:val="008144EA"/>
    <w:rsid w:val="00814BD6"/>
    <w:rsid w:val="00814C9A"/>
    <w:rsid w:val="00814DA3"/>
    <w:rsid w:val="00814EA1"/>
    <w:rsid w:val="00815065"/>
    <w:rsid w:val="008151D1"/>
    <w:rsid w:val="008152C9"/>
    <w:rsid w:val="008153F0"/>
    <w:rsid w:val="00815410"/>
    <w:rsid w:val="00815B35"/>
    <w:rsid w:val="00815D45"/>
    <w:rsid w:val="00815F21"/>
    <w:rsid w:val="0081607D"/>
    <w:rsid w:val="008167D2"/>
    <w:rsid w:val="008169E8"/>
    <w:rsid w:val="00816A67"/>
    <w:rsid w:val="00817325"/>
    <w:rsid w:val="00817528"/>
    <w:rsid w:val="008179EF"/>
    <w:rsid w:val="00817A62"/>
    <w:rsid w:val="00817B14"/>
    <w:rsid w:val="00817B35"/>
    <w:rsid w:val="00817D9E"/>
    <w:rsid w:val="008201C2"/>
    <w:rsid w:val="008203F3"/>
    <w:rsid w:val="0082042C"/>
    <w:rsid w:val="00820676"/>
    <w:rsid w:val="0082093F"/>
    <w:rsid w:val="0082099D"/>
    <w:rsid w:val="008209B8"/>
    <w:rsid w:val="008209C4"/>
    <w:rsid w:val="00820B3E"/>
    <w:rsid w:val="00820DBB"/>
    <w:rsid w:val="00820DDE"/>
    <w:rsid w:val="00821255"/>
    <w:rsid w:val="00821285"/>
    <w:rsid w:val="00821311"/>
    <w:rsid w:val="00821835"/>
    <w:rsid w:val="00821A04"/>
    <w:rsid w:val="00821A83"/>
    <w:rsid w:val="008222A3"/>
    <w:rsid w:val="00822552"/>
    <w:rsid w:val="008226AA"/>
    <w:rsid w:val="0082276A"/>
    <w:rsid w:val="008229BD"/>
    <w:rsid w:val="00823180"/>
    <w:rsid w:val="008231CA"/>
    <w:rsid w:val="008235D7"/>
    <w:rsid w:val="0082383A"/>
    <w:rsid w:val="00823C27"/>
    <w:rsid w:val="008240B0"/>
    <w:rsid w:val="00824132"/>
    <w:rsid w:val="0082420C"/>
    <w:rsid w:val="0082463D"/>
    <w:rsid w:val="008246FB"/>
    <w:rsid w:val="0082472F"/>
    <w:rsid w:val="00824ABE"/>
    <w:rsid w:val="00824B65"/>
    <w:rsid w:val="00824C53"/>
    <w:rsid w:val="00824D2A"/>
    <w:rsid w:val="00824F99"/>
    <w:rsid w:val="00825003"/>
    <w:rsid w:val="008254B9"/>
    <w:rsid w:val="00825C49"/>
    <w:rsid w:val="00825C4E"/>
    <w:rsid w:val="008263FC"/>
    <w:rsid w:val="008264A3"/>
    <w:rsid w:val="008267EF"/>
    <w:rsid w:val="00826A21"/>
    <w:rsid w:val="00826E6B"/>
    <w:rsid w:val="00827002"/>
    <w:rsid w:val="0082725A"/>
    <w:rsid w:val="008272A6"/>
    <w:rsid w:val="00827575"/>
    <w:rsid w:val="00827755"/>
    <w:rsid w:val="008278C4"/>
    <w:rsid w:val="008279E6"/>
    <w:rsid w:val="00827F68"/>
    <w:rsid w:val="00830211"/>
    <w:rsid w:val="00830379"/>
    <w:rsid w:val="0083079D"/>
    <w:rsid w:val="00830CCB"/>
    <w:rsid w:val="00830DBD"/>
    <w:rsid w:val="00830E69"/>
    <w:rsid w:val="008310D9"/>
    <w:rsid w:val="008314CB"/>
    <w:rsid w:val="008318A3"/>
    <w:rsid w:val="008319D8"/>
    <w:rsid w:val="008323FE"/>
    <w:rsid w:val="0083247C"/>
    <w:rsid w:val="00832903"/>
    <w:rsid w:val="00832963"/>
    <w:rsid w:val="0083297F"/>
    <w:rsid w:val="00832EF7"/>
    <w:rsid w:val="00833367"/>
    <w:rsid w:val="008333D3"/>
    <w:rsid w:val="00833439"/>
    <w:rsid w:val="0083399F"/>
    <w:rsid w:val="00833BAD"/>
    <w:rsid w:val="00834639"/>
    <w:rsid w:val="008348D1"/>
    <w:rsid w:val="008349A3"/>
    <w:rsid w:val="008349F9"/>
    <w:rsid w:val="00834AB2"/>
    <w:rsid w:val="00834AC0"/>
    <w:rsid w:val="00835180"/>
    <w:rsid w:val="008356D6"/>
    <w:rsid w:val="0083592A"/>
    <w:rsid w:val="00835AD1"/>
    <w:rsid w:val="00835BEE"/>
    <w:rsid w:val="00835C51"/>
    <w:rsid w:val="00835C9E"/>
    <w:rsid w:val="00835EFC"/>
    <w:rsid w:val="00835FD5"/>
    <w:rsid w:val="008360E0"/>
    <w:rsid w:val="00836126"/>
    <w:rsid w:val="00836A6D"/>
    <w:rsid w:val="00836AF4"/>
    <w:rsid w:val="00836C03"/>
    <w:rsid w:val="00836C74"/>
    <w:rsid w:val="0083737F"/>
    <w:rsid w:val="00837993"/>
    <w:rsid w:val="00837AA5"/>
    <w:rsid w:val="0084009E"/>
    <w:rsid w:val="008402AD"/>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936"/>
    <w:rsid w:val="00846A26"/>
    <w:rsid w:val="00846AF9"/>
    <w:rsid w:val="00846BEB"/>
    <w:rsid w:val="00846C20"/>
    <w:rsid w:val="00846DDF"/>
    <w:rsid w:val="00846FFB"/>
    <w:rsid w:val="008474E8"/>
    <w:rsid w:val="00847621"/>
    <w:rsid w:val="00847A3A"/>
    <w:rsid w:val="00847AAA"/>
    <w:rsid w:val="00847B61"/>
    <w:rsid w:val="00847D73"/>
    <w:rsid w:val="0085052F"/>
    <w:rsid w:val="008505D7"/>
    <w:rsid w:val="0085065E"/>
    <w:rsid w:val="0085067A"/>
    <w:rsid w:val="00850797"/>
    <w:rsid w:val="00850855"/>
    <w:rsid w:val="00850C44"/>
    <w:rsid w:val="00850CC2"/>
    <w:rsid w:val="00850FB0"/>
    <w:rsid w:val="008511A1"/>
    <w:rsid w:val="0085161D"/>
    <w:rsid w:val="00851719"/>
    <w:rsid w:val="00851D00"/>
    <w:rsid w:val="00851D2D"/>
    <w:rsid w:val="0085269E"/>
    <w:rsid w:val="00852876"/>
    <w:rsid w:val="008529BD"/>
    <w:rsid w:val="00852D76"/>
    <w:rsid w:val="00852D90"/>
    <w:rsid w:val="0085372A"/>
    <w:rsid w:val="00853B27"/>
    <w:rsid w:val="00853FC5"/>
    <w:rsid w:val="008546D2"/>
    <w:rsid w:val="00854AA1"/>
    <w:rsid w:val="00854AA4"/>
    <w:rsid w:val="00854B94"/>
    <w:rsid w:val="00854D47"/>
    <w:rsid w:val="00854FE9"/>
    <w:rsid w:val="00855302"/>
    <w:rsid w:val="0085539C"/>
    <w:rsid w:val="008553D6"/>
    <w:rsid w:val="00855546"/>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32"/>
    <w:rsid w:val="00860C4C"/>
    <w:rsid w:val="00860D8C"/>
    <w:rsid w:val="00860E6D"/>
    <w:rsid w:val="00861169"/>
    <w:rsid w:val="008616D7"/>
    <w:rsid w:val="00861799"/>
    <w:rsid w:val="00861800"/>
    <w:rsid w:val="00861B34"/>
    <w:rsid w:val="00861D76"/>
    <w:rsid w:val="0086201D"/>
    <w:rsid w:val="00862A18"/>
    <w:rsid w:val="00862D38"/>
    <w:rsid w:val="00862DFA"/>
    <w:rsid w:val="00862E40"/>
    <w:rsid w:val="008632AD"/>
    <w:rsid w:val="008632C0"/>
    <w:rsid w:val="008633B3"/>
    <w:rsid w:val="00863710"/>
    <w:rsid w:val="008637E8"/>
    <w:rsid w:val="00863944"/>
    <w:rsid w:val="00863AA0"/>
    <w:rsid w:val="00863C33"/>
    <w:rsid w:val="00863FFB"/>
    <w:rsid w:val="00864A50"/>
    <w:rsid w:val="00864B8B"/>
    <w:rsid w:val="00864B94"/>
    <w:rsid w:val="00864BFF"/>
    <w:rsid w:val="00864D74"/>
    <w:rsid w:val="00865391"/>
    <w:rsid w:val="00865468"/>
    <w:rsid w:val="00865859"/>
    <w:rsid w:val="00865C7F"/>
    <w:rsid w:val="00865E35"/>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67F9B"/>
    <w:rsid w:val="008706DB"/>
    <w:rsid w:val="008707E4"/>
    <w:rsid w:val="008707F2"/>
    <w:rsid w:val="008708C0"/>
    <w:rsid w:val="0087147A"/>
    <w:rsid w:val="0087169D"/>
    <w:rsid w:val="00871847"/>
    <w:rsid w:val="00871CDD"/>
    <w:rsid w:val="00871CE9"/>
    <w:rsid w:val="00871F84"/>
    <w:rsid w:val="00871FF5"/>
    <w:rsid w:val="008722C2"/>
    <w:rsid w:val="008722CE"/>
    <w:rsid w:val="008724AC"/>
    <w:rsid w:val="008725C4"/>
    <w:rsid w:val="008727F0"/>
    <w:rsid w:val="00872960"/>
    <w:rsid w:val="00872994"/>
    <w:rsid w:val="00872BCE"/>
    <w:rsid w:val="00872DF8"/>
    <w:rsid w:val="0087303A"/>
    <w:rsid w:val="0087319B"/>
    <w:rsid w:val="00873821"/>
    <w:rsid w:val="008738C8"/>
    <w:rsid w:val="00873CB8"/>
    <w:rsid w:val="00874022"/>
    <w:rsid w:val="008741D8"/>
    <w:rsid w:val="00874262"/>
    <w:rsid w:val="008746CB"/>
    <w:rsid w:val="00874C88"/>
    <w:rsid w:val="00874C92"/>
    <w:rsid w:val="00874DFD"/>
    <w:rsid w:val="00874E66"/>
    <w:rsid w:val="00874F60"/>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8EC"/>
    <w:rsid w:val="00877AC2"/>
    <w:rsid w:val="00877C94"/>
    <w:rsid w:val="00877E0C"/>
    <w:rsid w:val="00877E88"/>
    <w:rsid w:val="00880414"/>
    <w:rsid w:val="00880642"/>
    <w:rsid w:val="00880868"/>
    <w:rsid w:val="008809E5"/>
    <w:rsid w:val="00880B98"/>
    <w:rsid w:val="00880C34"/>
    <w:rsid w:val="00880F6C"/>
    <w:rsid w:val="00880FD0"/>
    <w:rsid w:val="008810EC"/>
    <w:rsid w:val="00881166"/>
    <w:rsid w:val="008813B0"/>
    <w:rsid w:val="00881414"/>
    <w:rsid w:val="00881F2F"/>
    <w:rsid w:val="00881F33"/>
    <w:rsid w:val="00881FC6"/>
    <w:rsid w:val="00882736"/>
    <w:rsid w:val="00882E2E"/>
    <w:rsid w:val="00882F78"/>
    <w:rsid w:val="008831FA"/>
    <w:rsid w:val="00883201"/>
    <w:rsid w:val="0088329C"/>
    <w:rsid w:val="008835AD"/>
    <w:rsid w:val="0088364E"/>
    <w:rsid w:val="00883944"/>
    <w:rsid w:val="00883B03"/>
    <w:rsid w:val="00883C23"/>
    <w:rsid w:val="00883C25"/>
    <w:rsid w:val="00883DE4"/>
    <w:rsid w:val="00883EEA"/>
    <w:rsid w:val="0088404C"/>
    <w:rsid w:val="008840CB"/>
    <w:rsid w:val="008841BE"/>
    <w:rsid w:val="00884374"/>
    <w:rsid w:val="008843A0"/>
    <w:rsid w:val="008843AA"/>
    <w:rsid w:val="00884495"/>
    <w:rsid w:val="00884517"/>
    <w:rsid w:val="00884952"/>
    <w:rsid w:val="00884990"/>
    <w:rsid w:val="00884C9A"/>
    <w:rsid w:val="00884DE3"/>
    <w:rsid w:val="00884F15"/>
    <w:rsid w:val="00885141"/>
    <w:rsid w:val="00885262"/>
    <w:rsid w:val="008853F2"/>
    <w:rsid w:val="008857B3"/>
    <w:rsid w:val="00885AED"/>
    <w:rsid w:val="00885C68"/>
    <w:rsid w:val="00885E2A"/>
    <w:rsid w:val="00885F1D"/>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87FC1"/>
    <w:rsid w:val="008900B6"/>
    <w:rsid w:val="008901FD"/>
    <w:rsid w:val="008902DC"/>
    <w:rsid w:val="00890333"/>
    <w:rsid w:val="00890687"/>
    <w:rsid w:val="00890712"/>
    <w:rsid w:val="0089092D"/>
    <w:rsid w:val="00890A2D"/>
    <w:rsid w:val="00890A97"/>
    <w:rsid w:val="00890E53"/>
    <w:rsid w:val="00891181"/>
    <w:rsid w:val="00891718"/>
    <w:rsid w:val="00891857"/>
    <w:rsid w:val="00891E17"/>
    <w:rsid w:val="0089294A"/>
    <w:rsid w:val="00892CB2"/>
    <w:rsid w:val="00892DB1"/>
    <w:rsid w:val="00892E9B"/>
    <w:rsid w:val="00892EB4"/>
    <w:rsid w:val="00892F4C"/>
    <w:rsid w:val="0089336B"/>
    <w:rsid w:val="008933D1"/>
    <w:rsid w:val="0089349B"/>
    <w:rsid w:val="0089362F"/>
    <w:rsid w:val="0089374F"/>
    <w:rsid w:val="00893BCD"/>
    <w:rsid w:val="00893DE9"/>
    <w:rsid w:val="0089406D"/>
    <w:rsid w:val="008940F6"/>
    <w:rsid w:val="0089410A"/>
    <w:rsid w:val="008941E6"/>
    <w:rsid w:val="0089435F"/>
    <w:rsid w:val="008944D6"/>
    <w:rsid w:val="008945EE"/>
    <w:rsid w:val="008946AD"/>
    <w:rsid w:val="00894849"/>
    <w:rsid w:val="008949A0"/>
    <w:rsid w:val="00894BAC"/>
    <w:rsid w:val="00894CE3"/>
    <w:rsid w:val="00894D56"/>
    <w:rsid w:val="00894FD6"/>
    <w:rsid w:val="008951A8"/>
    <w:rsid w:val="00895266"/>
    <w:rsid w:val="00895281"/>
    <w:rsid w:val="008952B1"/>
    <w:rsid w:val="00895789"/>
    <w:rsid w:val="00895A12"/>
    <w:rsid w:val="00895B37"/>
    <w:rsid w:val="00895FF2"/>
    <w:rsid w:val="0089602A"/>
    <w:rsid w:val="008967DB"/>
    <w:rsid w:val="008968D7"/>
    <w:rsid w:val="00896DB2"/>
    <w:rsid w:val="00896E84"/>
    <w:rsid w:val="00896FDE"/>
    <w:rsid w:val="00897054"/>
    <w:rsid w:val="0089753F"/>
    <w:rsid w:val="00897590"/>
    <w:rsid w:val="0089769D"/>
    <w:rsid w:val="008A0153"/>
    <w:rsid w:val="008A0437"/>
    <w:rsid w:val="008A0B77"/>
    <w:rsid w:val="008A0D65"/>
    <w:rsid w:val="008A0E21"/>
    <w:rsid w:val="008A106D"/>
    <w:rsid w:val="008A11CC"/>
    <w:rsid w:val="008A13DA"/>
    <w:rsid w:val="008A1714"/>
    <w:rsid w:val="008A1930"/>
    <w:rsid w:val="008A19F5"/>
    <w:rsid w:val="008A1EB8"/>
    <w:rsid w:val="008A1EED"/>
    <w:rsid w:val="008A1F64"/>
    <w:rsid w:val="008A206D"/>
    <w:rsid w:val="008A2168"/>
    <w:rsid w:val="008A224A"/>
    <w:rsid w:val="008A2601"/>
    <w:rsid w:val="008A2701"/>
    <w:rsid w:val="008A27B2"/>
    <w:rsid w:val="008A28AF"/>
    <w:rsid w:val="008A2A7F"/>
    <w:rsid w:val="008A2CB4"/>
    <w:rsid w:val="008A2E5B"/>
    <w:rsid w:val="008A30E0"/>
    <w:rsid w:val="008A3450"/>
    <w:rsid w:val="008A398D"/>
    <w:rsid w:val="008A3ADF"/>
    <w:rsid w:val="008A4577"/>
    <w:rsid w:val="008A4C71"/>
    <w:rsid w:val="008A5331"/>
    <w:rsid w:val="008A5E55"/>
    <w:rsid w:val="008A6263"/>
    <w:rsid w:val="008A62C8"/>
    <w:rsid w:val="008A63F6"/>
    <w:rsid w:val="008A6441"/>
    <w:rsid w:val="008A64E6"/>
    <w:rsid w:val="008A6741"/>
    <w:rsid w:val="008A6BAB"/>
    <w:rsid w:val="008A6CFC"/>
    <w:rsid w:val="008A6D7D"/>
    <w:rsid w:val="008A7294"/>
    <w:rsid w:val="008A7873"/>
    <w:rsid w:val="008A7C56"/>
    <w:rsid w:val="008A7DE5"/>
    <w:rsid w:val="008A7E5A"/>
    <w:rsid w:val="008B03AE"/>
    <w:rsid w:val="008B0536"/>
    <w:rsid w:val="008B0B49"/>
    <w:rsid w:val="008B0EA4"/>
    <w:rsid w:val="008B0F76"/>
    <w:rsid w:val="008B0F95"/>
    <w:rsid w:val="008B1243"/>
    <w:rsid w:val="008B15B3"/>
    <w:rsid w:val="008B1B69"/>
    <w:rsid w:val="008B1ED0"/>
    <w:rsid w:val="008B240B"/>
    <w:rsid w:val="008B264B"/>
    <w:rsid w:val="008B272E"/>
    <w:rsid w:val="008B2748"/>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6FF0"/>
    <w:rsid w:val="008B7051"/>
    <w:rsid w:val="008B713F"/>
    <w:rsid w:val="008B7311"/>
    <w:rsid w:val="008B76A1"/>
    <w:rsid w:val="008B77F7"/>
    <w:rsid w:val="008B78D3"/>
    <w:rsid w:val="008B79E6"/>
    <w:rsid w:val="008B7B1D"/>
    <w:rsid w:val="008B7D63"/>
    <w:rsid w:val="008B7F87"/>
    <w:rsid w:val="008C0185"/>
    <w:rsid w:val="008C01C9"/>
    <w:rsid w:val="008C0509"/>
    <w:rsid w:val="008C069E"/>
    <w:rsid w:val="008C07ED"/>
    <w:rsid w:val="008C09AE"/>
    <w:rsid w:val="008C10DA"/>
    <w:rsid w:val="008C1336"/>
    <w:rsid w:val="008C13A4"/>
    <w:rsid w:val="008C20EA"/>
    <w:rsid w:val="008C22B2"/>
    <w:rsid w:val="008C22B6"/>
    <w:rsid w:val="008C23A2"/>
    <w:rsid w:val="008C2A3D"/>
    <w:rsid w:val="008C2BEA"/>
    <w:rsid w:val="008C2D4C"/>
    <w:rsid w:val="008C3102"/>
    <w:rsid w:val="008C32B1"/>
    <w:rsid w:val="008C3631"/>
    <w:rsid w:val="008C38C0"/>
    <w:rsid w:val="008C3C74"/>
    <w:rsid w:val="008C3C7E"/>
    <w:rsid w:val="008C44DA"/>
    <w:rsid w:val="008C48B5"/>
    <w:rsid w:val="008C493B"/>
    <w:rsid w:val="008C4D7E"/>
    <w:rsid w:val="008C4F79"/>
    <w:rsid w:val="008C5070"/>
    <w:rsid w:val="008C522D"/>
    <w:rsid w:val="008C5317"/>
    <w:rsid w:val="008C5331"/>
    <w:rsid w:val="008C53D9"/>
    <w:rsid w:val="008C54D9"/>
    <w:rsid w:val="008C5BDA"/>
    <w:rsid w:val="008C5C72"/>
    <w:rsid w:val="008C5CF6"/>
    <w:rsid w:val="008C63F1"/>
    <w:rsid w:val="008C6547"/>
    <w:rsid w:val="008C6760"/>
    <w:rsid w:val="008C6853"/>
    <w:rsid w:val="008C698C"/>
    <w:rsid w:val="008C6ADA"/>
    <w:rsid w:val="008C711E"/>
    <w:rsid w:val="008C752E"/>
    <w:rsid w:val="008C7629"/>
    <w:rsid w:val="008C7A96"/>
    <w:rsid w:val="008D008F"/>
    <w:rsid w:val="008D01BD"/>
    <w:rsid w:val="008D03FE"/>
    <w:rsid w:val="008D05D9"/>
    <w:rsid w:val="008D0890"/>
    <w:rsid w:val="008D0B4D"/>
    <w:rsid w:val="008D0CF4"/>
    <w:rsid w:val="008D0E80"/>
    <w:rsid w:val="008D1AFD"/>
    <w:rsid w:val="008D1DC4"/>
    <w:rsid w:val="008D207A"/>
    <w:rsid w:val="008D2377"/>
    <w:rsid w:val="008D23C6"/>
    <w:rsid w:val="008D2C3F"/>
    <w:rsid w:val="008D30BB"/>
    <w:rsid w:val="008D31D1"/>
    <w:rsid w:val="008D31F1"/>
    <w:rsid w:val="008D3274"/>
    <w:rsid w:val="008D3567"/>
    <w:rsid w:val="008D35C3"/>
    <w:rsid w:val="008D36C2"/>
    <w:rsid w:val="008D37EE"/>
    <w:rsid w:val="008D382F"/>
    <w:rsid w:val="008D39CD"/>
    <w:rsid w:val="008D3AAB"/>
    <w:rsid w:val="008D3CC0"/>
    <w:rsid w:val="008D3CC9"/>
    <w:rsid w:val="008D3D81"/>
    <w:rsid w:val="008D3DE1"/>
    <w:rsid w:val="008D3F73"/>
    <w:rsid w:val="008D4A3B"/>
    <w:rsid w:val="008D4B86"/>
    <w:rsid w:val="008D4CD8"/>
    <w:rsid w:val="008D4D45"/>
    <w:rsid w:val="008D4F54"/>
    <w:rsid w:val="008D5061"/>
    <w:rsid w:val="008D5239"/>
    <w:rsid w:val="008D52AE"/>
    <w:rsid w:val="008D549F"/>
    <w:rsid w:val="008D56D3"/>
    <w:rsid w:val="008D580B"/>
    <w:rsid w:val="008D5972"/>
    <w:rsid w:val="008D59F7"/>
    <w:rsid w:val="008D5A2D"/>
    <w:rsid w:val="008D5C6A"/>
    <w:rsid w:val="008D5D56"/>
    <w:rsid w:val="008D6111"/>
    <w:rsid w:val="008D61B8"/>
    <w:rsid w:val="008D61EE"/>
    <w:rsid w:val="008D655A"/>
    <w:rsid w:val="008D66D7"/>
    <w:rsid w:val="008D689D"/>
    <w:rsid w:val="008D69AD"/>
    <w:rsid w:val="008D6A7B"/>
    <w:rsid w:val="008D6A95"/>
    <w:rsid w:val="008D6B52"/>
    <w:rsid w:val="008D6E4B"/>
    <w:rsid w:val="008D6E9A"/>
    <w:rsid w:val="008D6EB9"/>
    <w:rsid w:val="008D7109"/>
    <w:rsid w:val="008D71A2"/>
    <w:rsid w:val="008D7572"/>
    <w:rsid w:val="008D7641"/>
    <w:rsid w:val="008D7865"/>
    <w:rsid w:val="008D794E"/>
    <w:rsid w:val="008D799F"/>
    <w:rsid w:val="008D7C8E"/>
    <w:rsid w:val="008D7ED9"/>
    <w:rsid w:val="008D7FCB"/>
    <w:rsid w:val="008E031D"/>
    <w:rsid w:val="008E0395"/>
    <w:rsid w:val="008E044E"/>
    <w:rsid w:val="008E06D0"/>
    <w:rsid w:val="008E0A84"/>
    <w:rsid w:val="008E0E52"/>
    <w:rsid w:val="008E0FB1"/>
    <w:rsid w:val="008E1130"/>
    <w:rsid w:val="008E1379"/>
    <w:rsid w:val="008E1511"/>
    <w:rsid w:val="008E1539"/>
    <w:rsid w:val="008E15F6"/>
    <w:rsid w:val="008E16F6"/>
    <w:rsid w:val="008E1C0A"/>
    <w:rsid w:val="008E1D99"/>
    <w:rsid w:val="008E1EDA"/>
    <w:rsid w:val="008E2080"/>
    <w:rsid w:val="008E2095"/>
    <w:rsid w:val="008E232F"/>
    <w:rsid w:val="008E2428"/>
    <w:rsid w:val="008E2C29"/>
    <w:rsid w:val="008E312C"/>
    <w:rsid w:val="008E3533"/>
    <w:rsid w:val="008E35AB"/>
    <w:rsid w:val="008E37A7"/>
    <w:rsid w:val="008E381B"/>
    <w:rsid w:val="008E395A"/>
    <w:rsid w:val="008E4056"/>
    <w:rsid w:val="008E4318"/>
    <w:rsid w:val="008E4558"/>
    <w:rsid w:val="008E4A54"/>
    <w:rsid w:val="008E4BF6"/>
    <w:rsid w:val="008E4DA4"/>
    <w:rsid w:val="008E4FD9"/>
    <w:rsid w:val="008E5139"/>
    <w:rsid w:val="008E51F4"/>
    <w:rsid w:val="008E57D0"/>
    <w:rsid w:val="008E5C71"/>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3DF"/>
    <w:rsid w:val="008F040D"/>
    <w:rsid w:val="008F045B"/>
    <w:rsid w:val="008F05D8"/>
    <w:rsid w:val="008F0600"/>
    <w:rsid w:val="008F06A6"/>
    <w:rsid w:val="008F088C"/>
    <w:rsid w:val="008F0961"/>
    <w:rsid w:val="008F0F5B"/>
    <w:rsid w:val="008F1050"/>
    <w:rsid w:val="008F1103"/>
    <w:rsid w:val="008F1109"/>
    <w:rsid w:val="008F13B3"/>
    <w:rsid w:val="008F1444"/>
    <w:rsid w:val="008F1493"/>
    <w:rsid w:val="008F1531"/>
    <w:rsid w:val="008F188A"/>
    <w:rsid w:val="008F1ACD"/>
    <w:rsid w:val="008F1E26"/>
    <w:rsid w:val="008F23AF"/>
    <w:rsid w:val="008F2442"/>
    <w:rsid w:val="008F2CF2"/>
    <w:rsid w:val="008F2E34"/>
    <w:rsid w:val="008F2E41"/>
    <w:rsid w:val="008F2F94"/>
    <w:rsid w:val="008F3069"/>
    <w:rsid w:val="008F30BF"/>
    <w:rsid w:val="008F324E"/>
    <w:rsid w:val="008F33AA"/>
    <w:rsid w:val="008F38FD"/>
    <w:rsid w:val="008F3F43"/>
    <w:rsid w:val="008F430A"/>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C46"/>
    <w:rsid w:val="008F7C8B"/>
    <w:rsid w:val="009000D4"/>
    <w:rsid w:val="0090023D"/>
    <w:rsid w:val="00900505"/>
    <w:rsid w:val="009005EE"/>
    <w:rsid w:val="00900663"/>
    <w:rsid w:val="00900BF5"/>
    <w:rsid w:val="00900ECA"/>
    <w:rsid w:val="00900F76"/>
    <w:rsid w:val="00900FED"/>
    <w:rsid w:val="009010BA"/>
    <w:rsid w:val="00901238"/>
    <w:rsid w:val="00901466"/>
    <w:rsid w:val="009016AF"/>
    <w:rsid w:val="009017BF"/>
    <w:rsid w:val="009019C2"/>
    <w:rsid w:val="00901A00"/>
    <w:rsid w:val="00901B1D"/>
    <w:rsid w:val="00901B25"/>
    <w:rsid w:val="00901BC6"/>
    <w:rsid w:val="00901E0C"/>
    <w:rsid w:val="0090225A"/>
    <w:rsid w:val="00902307"/>
    <w:rsid w:val="00902341"/>
    <w:rsid w:val="009023E9"/>
    <w:rsid w:val="009024A2"/>
    <w:rsid w:val="009026ED"/>
    <w:rsid w:val="00902AE3"/>
    <w:rsid w:val="00902B57"/>
    <w:rsid w:val="00902BB2"/>
    <w:rsid w:val="00902E33"/>
    <w:rsid w:val="00902F18"/>
    <w:rsid w:val="009030CE"/>
    <w:rsid w:val="009032AB"/>
    <w:rsid w:val="00903363"/>
    <w:rsid w:val="009037B5"/>
    <w:rsid w:val="00903878"/>
    <w:rsid w:val="00903D25"/>
    <w:rsid w:val="00903EC0"/>
    <w:rsid w:val="00903EE7"/>
    <w:rsid w:val="009046D1"/>
    <w:rsid w:val="00904BD6"/>
    <w:rsid w:val="00904C96"/>
    <w:rsid w:val="009051A9"/>
    <w:rsid w:val="0090523D"/>
    <w:rsid w:val="0090531D"/>
    <w:rsid w:val="0090579E"/>
    <w:rsid w:val="0090597C"/>
    <w:rsid w:val="00905C48"/>
    <w:rsid w:val="00905DCA"/>
    <w:rsid w:val="00905E41"/>
    <w:rsid w:val="00905E63"/>
    <w:rsid w:val="00905F7D"/>
    <w:rsid w:val="00905FE6"/>
    <w:rsid w:val="00906016"/>
    <w:rsid w:val="00906591"/>
    <w:rsid w:val="00906A32"/>
    <w:rsid w:val="00906A72"/>
    <w:rsid w:val="00906C06"/>
    <w:rsid w:val="00906CCA"/>
    <w:rsid w:val="00906EB7"/>
    <w:rsid w:val="00906FDA"/>
    <w:rsid w:val="00907216"/>
    <w:rsid w:val="0090780C"/>
    <w:rsid w:val="00907946"/>
    <w:rsid w:val="00907B5F"/>
    <w:rsid w:val="00907BC1"/>
    <w:rsid w:val="00907BE8"/>
    <w:rsid w:val="00907CBC"/>
    <w:rsid w:val="0091010B"/>
    <w:rsid w:val="0091011B"/>
    <w:rsid w:val="009101B8"/>
    <w:rsid w:val="009102DE"/>
    <w:rsid w:val="009102E7"/>
    <w:rsid w:val="009103CD"/>
    <w:rsid w:val="00910610"/>
    <w:rsid w:val="009107C2"/>
    <w:rsid w:val="00910A2C"/>
    <w:rsid w:val="00910C3D"/>
    <w:rsid w:val="00910DC9"/>
    <w:rsid w:val="00910F76"/>
    <w:rsid w:val="00911040"/>
    <w:rsid w:val="009115EC"/>
    <w:rsid w:val="009116F1"/>
    <w:rsid w:val="00911BF5"/>
    <w:rsid w:val="00911D55"/>
    <w:rsid w:val="00911EB5"/>
    <w:rsid w:val="00911FCA"/>
    <w:rsid w:val="00912095"/>
    <w:rsid w:val="009120B8"/>
    <w:rsid w:val="0091241C"/>
    <w:rsid w:val="00912569"/>
    <w:rsid w:val="00912B41"/>
    <w:rsid w:val="00912BBC"/>
    <w:rsid w:val="00913064"/>
    <w:rsid w:val="009136DA"/>
    <w:rsid w:val="00913703"/>
    <w:rsid w:val="00913C22"/>
    <w:rsid w:val="00913CD7"/>
    <w:rsid w:val="00913E19"/>
    <w:rsid w:val="00913EF8"/>
    <w:rsid w:val="00913F19"/>
    <w:rsid w:val="00913FF8"/>
    <w:rsid w:val="0091417E"/>
    <w:rsid w:val="0091428C"/>
    <w:rsid w:val="0091469B"/>
    <w:rsid w:val="00914799"/>
    <w:rsid w:val="009148EE"/>
    <w:rsid w:val="00914A2D"/>
    <w:rsid w:val="00914DF3"/>
    <w:rsid w:val="00914F3A"/>
    <w:rsid w:val="00915231"/>
    <w:rsid w:val="0091532A"/>
    <w:rsid w:val="00915401"/>
    <w:rsid w:val="00915449"/>
    <w:rsid w:val="00915511"/>
    <w:rsid w:val="009155A4"/>
    <w:rsid w:val="009156AE"/>
    <w:rsid w:val="00915959"/>
    <w:rsid w:val="009159CA"/>
    <w:rsid w:val="00915CAD"/>
    <w:rsid w:val="00915EF2"/>
    <w:rsid w:val="00915F62"/>
    <w:rsid w:val="00916363"/>
    <w:rsid w:val="00916580"/>
    <w:rsid w:val="009165C8"/>
    <w:rsid w:val="009167A6"/>
    <w:rsid w:val="009168D9"/>
    <w:rsid w:val="00916F29"/>
    <w:rsid w:val="009170B8"/>
    <w:rsid w:val="0091743F"/>
    <w:rsid w:val="00917A2C"/>
    <w:rsid w:val="00917F55"/>
    <w:rsid w:val="00920247"/>
    <w:rsid w:val="0092043A"/>
    <w:rsid w:val="009205CD"/>
    <w:rsid w:val="009205DB"/>
    <w:rsid w:val="00920AE6"/>
    <w:rsid w:val="00920B21"/>
    <w:rsid w:val="00920B63"/>
    <w:rsid w:val="009210A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BBA"/>
    <w:rsid w:val="00923C16"/>
    <w:rsid w:val="00923CB0"/>
    <w:rsid w:val="00923D3A"/>
    <w:rsid w:val="0092405A"/>
    <w:rsid w:val="009245DF"/>
    <w:rsid w:val="00924750"/>
    <w:rsid w:val="009247BF"/>
    <w:rsid w:val="009248F5"/>
    <w:rsid w:val="0092493D"/>
    <w:rsid w:val="009249D7"/>
    <w:rsid w:val="00924C45"/>
    <w:rsid w:val="00924C69"/>
    <w:rsid w:val="00924CA8"/>
    <w:rsid w:val="00924D2C"/>
    <w:rsid w:val="00924DA5"/>
    <w:rsid w:val="00924F15"/>
    <w:rsid w:val="009251C2"/>
    <w:rsid w:val="00925325"/>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5B"/>
    <w:rsid w:val="00927ACD"/>
    <w:rsid w:val="00927BFC"/>
    <w:rsid w:val="00927CED"/>
    <w:rsid w:val="009301A4"/>
    <w:rsid w:val="00930429"/>
    <w:rsid w:val="00930579"/>
    <w:rsid w:val="009308ED"/>
    <w:rsid w:val="0093090A"/>
    <w:rsid w:val="00930B37"/>
    <w:rsid w:val="00930B4E"/>
    <w:rsid w:val="00930B8E"/>
    <w:rsid w:val="00930D55"/>
    <w:rsid w:val="00930DBE"/>
    <w:rsid w:val="00930DF0"/>
    <w:rsid w:val="00931353"/>
    <w:rsid w:val="00931355"/>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CB9"/>
    <w:rsid w:val="00933E90"/>
    <w:rsid w:val="00934019"/>
    <w:rsid w:val="009340B4"/>
    <w:rsid w:val="009341C3"/>
    <w:rsid w:val="0093442B"/>
    <w:rsid w:val="00934575"/>
    <w:rsid w:val="009349B1"/>
    <w:rsid w:val="00934A82"/>
    <w:rsid w:val="00934BED"/>
    <w:rsid w:val="00934D6C"/>
    <w:rsid w:val="00934E2F"/>
    <w:rsid w:val="00934E52"/>
    <w:rsid w:val="009351CB"/>
    <w:rsid w:val="00935285"/>
    <w:rsid w:val="009355B9"/>
    <w:rsid w:val="009355DC"/>
    <w:rsid w:val="00935639"/>
    <w:rsid w:val="00935889"/>
    <w:rsid w:val="00935DFF"/>
    <w:rsid w:val="00935E66"/>
    <w:rsid w:val="00935F33"/>
    <w:rsid w:val="0093626B"/>
    <w:rsid w:val="00936382"/>
    <w:rsid w:val="009363D1"/>
    <w:rsid w:val="0093651F"/>
    <w:rsid w:val="00936571"/>
    <w:rsid w:val="00936BAC"/>
    <w:rsid w:val="00936E29"/>
    <w:rsid w:val="00936FC1"/>
    <w:rsid w:val="009370B8"/>
    <w:rsid w:val="0093711C"/>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E9A"/>
    <w:rsid w:val="00942187"/>
    <w:rsid w:val="009421AA"/>
    <w:rsid w:val="009428C1"/>
    <w:rsid w:val="009428CB"/>
    <w:rsid w:val="009428E7"/>
    <w:rsid w:val="0094347B"/>
    <w:rsid w:val="0094347F"/>
    <w:rsid w:val="00943C09"/>
    <w:rsid w:val="00944078"/>
    <w:rsid w:val="0094429C"/>
    <w:rsid w:val="00944444"/>
    <w:rsid w:val="009445EB"/>
    <w:rsid w:val="00944623"/>
    <w:rsid w:val="0094476A"/>
    <w:rsid w:val="00944772"/>
    <w:rsid w:val="00944BF2"/>
    <w:rsid w:val="00945279"/>
    <w:rsid w:val="009452B5"/>
    <w:rsid w:val="00945424"/>
    <w:rsid w:val="00945517"/>
    <w:rsid w:val="0094552F"/>
    <w:rsid w:val="00945601"/>
    <w:rsid w:val="00945AA5"/>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813"/>
    <w:rsid w:val="00950D63"/>
    <w:rsid w:val="009511B4"/>
    <w:rsid w:val="00951853"/>
    <w:rsid w:val="00951875"/>
    <w:rsid w:val="00951D89"/>
    <w:rsid w:val="00951E7A"/>
    <w:rsid w:val="00952396"/>
    <w:rsid w:val="00952648"/>
    <w:rsid w:val="009526C6"/>
    <w:rsid w:val="00952AEA"/>
    <w:rsid w:val="00952B93"/>
    <w:rsid w:val="00952D75"/>
    <w:rsid w:val="00952DF5"/>
    <w:rsid w:val="00952EAF"/>
    <w:rsid w:val="00952F85"/>
    <w:rsid w:val="0095323F"/>
    <w:rsid w:val="009536E5"/>
    <w:rsid w:val="00953893"/>
    <w:rsid w:val="00953960"/>
    <w:rsid w:val="00953A54"/>
    <w:rsid w:val="00954446"/>
    <w:rsid w:val="0095447C"/>
    <w:rsid w:val="00954718"/>
    <w:rsid w:val="00954F23"/>
    <w:rsid w:val="00954F65"/>
    <w:rsid w:val="00954FF5"/>
    <w:rsid w:val="00955051"/>
    <w:rsid w:val="00955635"/>
    <w:rsid w:val="00955659"/>
    <w:rsid w:val="00955690"/>
    <w:rsid w:val="009558B3"/>
    <w:rsid w:val="009558D6"/>
    <w:rsid w:val="00955BA8"/>
    <w:rsid w:val="00955BB0"/>
    <w:rsid w:val="00955E77"/>
    <w:rsid w:val="00955FF2"/>
    <w:rsid w:val="009562F4"/>
    <w:rsid w:val="00956A27"/>
    <w:rsid w:val="00956A50"/>
    <w:rsid w:val="00956A61"/>
    <w:rsid w:val="00956A74"/>
    <w:rsid w:val="00956B18"/>
    <w:rsid w:val="00956B1E"/>
    <w:rsid w:val="00956C21"/>
    <w:rsid w:val="00956ECF"/>
    <w:rsid w:val="009573A0"/>
    <w:rsid w:val="009576CD"/>
    <w:rsid w:val="00957769"/>
    <w:rsid w:val="00957869"/>
    <w:rsid w:val="00957C4C"/>
    <w:rsid w:val="00960A12"/>
    <w:rsid w:val="00960BC2"/>
    <w:rsid w:val="00960BEB"/>
    <w:rsid w:val="00960C41"/>
    <w:rsid w:val="00960C73"/>
    <w:rsid w:val="00960FD8"/>
    <w:rsid w:val="009616C3"/>
    <w:rsid w:val="009616E5"/>
    <w:rsid w:val="009618DC"/>
    <w:rsid w:val="0096199C"/>
    <w:rsid w:val="009628CF"/>
    <w:rsid w:val="00962B3B"/>
    <w:rsid w:val="0096307C"/>
    <w:rsid w:val="009633CD"/>
    <w:rsid w:val="0096346D"/>
    <w:rsid w:val="009639E5"/>
    <w:rsid w:val="00963A3D"/>
    <w:rsid w:val="00963EC5"/>
    <w:rsid w:val="009642A8"/>
    <w:rsid w:val="0096451C"/>
    <w:rsid w:val="0096453D"/>
    <w:rsid w:val="00964583"/>
    <w:rsid w:val="00964656"/>
    <w:rsid w:val="00964697"/>
    <w:rsid w:val="00964C42"/>
    <w:rsid w:val="00964C73"/>
    <w:rsid w:val="00965601"/>
    <w:rsid w:val="009656C5"/>
    <w:rsid w:val="00965DC9"/>
    <w:rsid w:val="00966431"/>
    <w:rsid w:val="00966598"/>
    <w:rsid w:val="009670F9"/>
    <w:rsid w:val="00967161"/>
    <w:rsid w:val="00967A57"/>
    <w:rsid w:val="00967B7D"/>
    <w:rsid w:val="00967DF8"/>
    <w:rsid w:val="00970040"/>
    <w:rsid w:val="009703D5"/>
    <w:rsid w:val="00970571"/>
    <w:rsid w:val="00970812"/>
    <w:rsid w:val="009708E6"/>
    <w:rsid w:val="00970BDC"/>
    <w:rsid w:val="00970CE1"/>
    <w:rsid w:val="00970EB7"/>
    <w:rsid w:val="00970EBC"/>
    <w:rsid w:val="009710DC"/>
    <w:rsid w:val="00971314"/>
    <w:rsid w:val="0097133E"/>
    <w:rsid w:val="009717D8"/>
    <w:rsid w:val="00971980"/>
    <w:rsid w:val="00971A97"/>
    <w:rsid w:val="00971C81"/>
    <w:rsid w:val="00971DBA"/>
    <w:rsid w:val="00971E4A"/>
    <w:rsid w:val="00971F5E"/>
    <w:rsid w:val="009723EA"/>
    <w:rsid w:val="00972BDF"/>
    <w:rsid w:val="00972D07"/>
    <w:rsid w:val="00972EFC"/>
    <w:rsid w:val="00973219"/>
    <w:rsid w:val="009732B1"/>
    <w:rsid w:val="009736A2"/>
    <w:rsid w:val="009738A7"/>
    <w:rsid w:val="00973A3C"/>
    <w:rsid w:val="00973C89"/>
    <w:rsid w:val="00973CE5"/>
    <w:rsid w:val="00974058"/>
    <w:rsid w:val="00974466"/>
    <w:rsid w:val="00974B18"/>
    <w:rsid w:val="00974B5A"/>
    <w:rsid w:val="00974C68"/>
    <w:rsid w:val="00975224"/>
    <w:rsid w:val="009752B4"/>
    <w:rsid w:val="00975757"/>
    <w:rsid w:val="00975883"/>
    <w:rsid w:val="00975FB6"/>
    <w:rsid w:val="00976013"/>
    <w:rsid w:val="00976066"/>
    <w:rsid w:val="00976080"/>
    <w:rsid w:val="00976678"/>
    <w:rsid w:val="0097683F"/>
    <w:rsid w:val="0097697C"/>
    <w:rsid w:val="009769C3"/>
    <w:rsid w:val="00976B2D"/>
    <w:rsid w:val="00976DAF"/>
    <w:rsid w:val="00976E22"/>
    <w:rsid w:val="009775BE"/>
    <w:rsid w:val="00977C76"/>
    <w:rsid w:val="00977CBE"/>
    <w:rsid w:val="00977FC8"/>
    <w:rsid w:val="00980212"/>
    <w:rsid w:val="00980446"/>
    <w:rsid w:val="009804A8"/>
    <w:rsid w:val="00980506"/>
    <w:rsid w:val="0098076D"/>
    <w:rsid w:val="00980A07"/>
    <w:rsid w:val="00980BF8"/>
    <w:rsid w:val="00980F46"/>
    <w:rsid w:val="0098157D"/>
    <w:rsid w:val="009816F9"/>
    <w:rsid w:val="00981767"/>
    <w:rsid w:val="009818F6"/>
    <w:rsid w:val="00981919"/>
    <w:rsid w:val="00981E6F"/>
    <w:rsid w:val="00981F06"/>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75"/>
    <w:rsid w:val="009857C7"/>
    <w:rsid w:val="00985872"/>
    <w:rsid w:val="009858A3"/>
    <w:rsid w:val="009858C3"/>
    <w:rsid w:val="00985A00"/>
    <w:rsid w:val="00985DC6"/>
    <w:rsid w:val="00985FC3"/>
    <w:rsid w:val="00986463"/>
    <w:rsid w:val="0098654C"/>
    <w:rsid w:val="00986F77"/>
    <w:rsid w:val="00986FE0"/>
    <w:rsid w:val="0098716E"/>
    <w:rsid w:val="009872F9"/>
    <w:rsid w:val="00987625"/>
    <w:rsid w:val="00987C11"/>
    <w:rsid w:val="00987CAA"/>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3568"/>
    <w:rsid w:val="009939BA"/>
    <w:rsid w:val="009939C3"/>
    <w:rsid w:val="00993AB5"/>
    <w:rsid w:val="00995180"/>
    <w:rsid w:val="009951BA"/>
    <w:rsid w:val="00995584"/>
    <w:rsid w:val="009960AE"/>
    <w:rsid w:val="0099613B"/>
    <w:rsid w:val="0099629E"/>
    <w:rsid w:val="009963FF"/>
    <w:rsid w:val="00996657"/>
    <w:rsid w:val="009966E1"/>
    <w:rsid w:val="00996C89"/>
    <w:rsid w:val="00996DED"/>
    <w:rsid w:val="00997071"/>
    <w:rsid w:val="0099731F"/>
    <w:rsid w:val="00997610"/>
    <w:rsid w:val="00997676"/>
    <w:rsid w:val="00997698"/>
    <w:rsid w:val="00997A3A"/>
    <w:rsid w:val="009A055F"/>
    <w:rsid w:val="009A0750"/>
    <w:rsid w:val="009A07A5"/>
    <w:rsid w:val="009A0C13"/>
    <w:rsid w:val="009A0CDA"/>
    <w:rsid w:val="009A0F6F"/>
    <w:rsid w:val="009A0FE7"/>
    <w:rsid w:val="009A1551"/>
    <w:rsid w:val="009A168E"/>
    <w:rsid w:val="009A1698"/>
    <w:rsid w:val="009A172D"/>
    <w:rsid w:val="009A18D7"/>
    <w:rsid w:val="009A1ADF"/>
    <w:rsid w:val="009A1CA4"/>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A4E"/>
    <w:rsid w:val="009A5B72"/>
    <w:rsid w:val="009A5CB7"/>
    <w:rsid w:val="009A5D03"/>
    <w:rsid w:val="009A5F5C"/>
    <w:rsid w:val="009A5F68"/>
    <w:rsid w:val="009A62C4"/>
    <w:rsid w:val="009A6824"/>
    <w:rsid w:val="009A6857"/>
    <w:rsid w:val="009A6C55"/>
    <w:rsid w:val="009A6E23"/>
    <w:rsid w:val="009A6FF7"/>
    <w:rsid w:val="009A7536"/>
    <w:rsid w:val="009A75D6"/>
    <w:rsid w:val="009A76EF"/>
    <w:rsid w:val="009A793F"/>
    <w:rsid w:val="009A7B85"/>
    <w:rsid w:val="009A7F26"/>
    <w:rsid w:val="009B011A"/>
    <w:rsid w:val="009B055F"/>
    <w:rsid w:val="009B0627"/>
    <w:rsid w:val="009B08BD"/>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2CC"/>
    <w:rsid w:val="009B3460"/>
    <w:rsid w:val="009B3596"/>
    <w:rsid w:val="009B37FF"/>
    <w:rsid w:val="009B3FF3"/>
    <w:rsid w:val="009B40D9"/>
    <w:rsid w:val="009B40F4"/>
    <w:rsid w:val="009B422B"/>
    <w:rsid w:val="009B4676"/>
    <w:rsid w:val="009B4740"/>
    <w:rsid w:val="009B48FB"/>
    <w:rsid w:val="009B49AD"/>
    <w:rsid w:val="009B4D50"/>
    <w:rsid w:val="009B4F55"/>
    <w:rsid w:val="009B4F61"/>
    <w:rsid w:val="009B5446"/>
    <w:rsid w:val="009B55D4"/>
    <w:rsid w:val="009B58D1"/>
    <w:rsid w:val="009B5971"/>
    <w:rsid w:val="009B59B0"/>
    <w:rsid w:val="009B5D1A"/>
    <w:rsid w:val="009B6007"/>
    <w:rsid w:val="009B6229"/>
    <w:rsid w:val="009B628F"/>
    <w:rsid w:val="009B6292"/>
    <w:rsid w:val="009B63BA"/>
    <w:rsid w:val="009B64EF"/>
    <w:rsid w:val="009B6573"/>
    <w:rsid w:val="009B660A"/>
    <w:rsid w:val="009B68A4"/>
    <w:rsid w:val="009B6933"/>
    <w:rsid w:val="009B6B38"/>
    <w:rsid w:val="009B6EEE"/>
    <w:rsid w:val="009B7169"/>
    <w:rsid w:val="009B729F"/>
    <w:rsid w:val="009B72D2"/>
    <w:rsid w:val="009B73DC"/>
    <w:rsid w:val="009B7794"/>
    <w:rsid w:val="009B7A8F"/>
    <w:rsid w:val="009B7D43"/>
    <w:rsid w:val="009C00C0"/>
    <w:rsid w:val="009C00D9"/>
    <w:rsid w:val="009C017E"/>
    <w:rsid w:val="009C04FC"/>
    <w:rsid w:val="009C0981"/>
    <w:rsid w:val="009C09BC"/>
    <w:rsid w:val="009C1668"/>
    <w:rsid w:val="009C1839"/>
    <w:rsid w:val="009C1886"/>
    <w:rsid w:val="009C1C2C"/>
    <w:rsid w:val="009C1DE7"/>
    <w:rsid w:val="009C1FE0"/>
    <w:rsid w:val="009C24E5"/>
    <w:rsid w:val="009C2720"/>
    <w:rsid w:val="009C2878"/>
    <w:rsid w:val="009C28AE"/>
    <w:rsid w:val="009C2D78"/>
    <w:rsid w:val="009C31BA"/>
    <w:rsid w:val="009C31C0"/>
    <w:rsid w:val="009C32F1"/>
    <w:rsid w:val="009C352D"/>
    <w:rsid w:val="009C3935"/>
    <w:rsid w:val="009C3952"/>
    <w:rsid w:val="009C4176"/>
    <w:rsid w:val="009C4471"/>
    <w:rsid w:val="009C47CA"/>
    <w:rsid w:val="009C4C9C"/>
    <w:rsid w:val="009C4CC8"/>
    <w:rsid w:val="009C4CFD"/>
    <w:rsid w:val="009C5023"/>
    <w:rsid w:val="009C52B7"/>
    <w:rsid w:val="009C53FA"/>
    <w:rsid w:val="009C5AE4"/>
    <w:rsid w:val="009C5AFA"/>
    <w:rsid w:val="009C5B04"/>
    <w:rsid w:val="009C5C71"/>
    <w:rsid w:val="009C5DCE"/>
    <w:rsid w:val="009C5EB9"/>
    <w:rsid w:val="009C6322"/>
    <w:rsid w:val="009C644C"/>
    <w:rsid w:val="009C6595"/>
    <w:rsid w:val="009C6642"/>
    <w:rsid w:val="009C67FD"/>
    <w:rsid w:val="009C6BA1"/>
    <w:rsid w:val="009C6EE2"/>
    <w:rsid w:val="009C71D8"/>
    <w:rsid w:val="009C722F"/>
    <w:rsid w:val="009C74CB"/>
    <w:rsid w:val="009C75C0"/>
    <w:rsid w:val="009C760D"/>
    <w:rsid w:val="009C769F"/>
    <w:rsid w:val="009C7811"/>
    <w:rsid w:val="009C7D4F"/>
    <w:rsid w:val="009C7D62"/>
    <w:rsid w:val="009C7F21"/>
    <w:rsid w:val="009C7F7C"/>
    <w:rsid w:val="009D0278"/>
    <w:rsid w:val="009D0430"/>
    <w:rsid w:val="009D07E9"/>
    <w:rsid w:val="009D09E5"/>
    <w:rsid w:val="009D0D4F"/>
    <w:rsid w:val="009D0FD7"/>
    <w:rsid w:val="009D1150"/>
    <w:rsid w:val="009D1200"/>
    <w:rsid w:val="009D12C6"/>
    <w:rsid w:val="009D15EC"/>
    <w:rsid w:val="009D1AB9"/>
    <w:rsid w:val="009D1C08"/>
    <w:rsid w:val="009D254A"/>
    <w:rsid w:val="009D26D8"/>
    <w:rsid w:val="009D27D6"/>
    <w:rsid w:val="009D2C87"/>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AEE"/>
    <w:rsid w:val="009D5BBA"/>
    <w:rsid w:val="009D5DA2"/>
    <w:rsid w:val="009D5DBB"/>
    <w:rsid w:val="009D6183"/>
    <w:rsid w:val="009D62E0"/>
    <w:rsid w:val="009D62E8"/>
    <w:rsid w:val="009D6480"/>
    <w:rsid w:val="009D64EA"/>
    <w:rsid w:val="009D6CCC"/>
    <w:rsid w:val="009D6D79"/>
    <w:rsid w:val="009D73ED"/>
    <w:rsid w:val="009D7624"/>
    <w:rsid w:val="009D7654"/>
    <w:rsid w:val="009D77A4"/>
    <w:rsid w:val="009D7B16"/>
    <w:rsid w:val="009D7E41"/>
    <w:rsid w:val="009E0420"/>
    <w:rsid w:val="009E04E2"/>
    <w:rsid w:val="009E0656"/>
    <w:rsid w:val="009E0779"/>
    <w:rsid w:val="009E0980"/>
    <w:rsid w:val="009E09BD"/>
    <w:rsid w:val="009E0B89"/>
    <w:rsid w:val="009E0FAF"/>
    <w:rsid w:val="009E14D0"/>
    <w:rsid w:val="009E25E7"/>
    <w:rsid w:val="009E2679"/>
    <w:rsid w:val="009E274F"/>
    <w:rsid w:val="009E27F4"/>
    <w:rsid w:val="009E2C1B"/>
    <w:rsid w:val="009E2CB1"/>
    <w:rsid w:val="009E305B"/>
    <w:rsid w:val="009E3797"/>
    <w:rsid w:val="009E395C"/>
    <w:rsid w:val="009E3AAD"/>
    <w:rsid w:val="009E3CB6"/>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4B3"/>
    <w:rsid w:val="009E6C38"/>
    <w:rsid w:val="009E6DDC"/>
    <w:rsid w:val="009E7198"/>
    <w:rsid w:val="009E76BC"/>
    <w:rsid w:val="009E77E0"/>
    <w:rsid w:val="009F0416"/>
    <w:rsid w:val="009F04B5"/>
    <w:rsid w:val="009F08C1"/>
    <w:rsid w:val="009F1107"/>
    <w:rsid w:val="009F1328"/>
    <w:rsid w:val="009F1385"/>
    <w:rsid w:val="009F15D5"/>
    <w:rsid w:val="009F1827"/>
    <w:rsid w:val="009F1B19"/>
    <w:rsid w:val="009F1E72"/>
    <w:rsid w:val="009F2271"/>
    <w:rsid w:val="009F230A"/>
    <w:rsid w:val="009F244A"/>
    <w:rsid w:val="009F2809"/>
    <w:rsid w:val="009F29E1"/>
    <w:rsid w:val="009F2D28"/>
    <w:rsid w:val="009F2E42"/>
    <w:rsid w:val="009F3311"/>
    <w:rsid w:val="009F356A"/>
    <w:rsid w:val="009F35A0"/>
    <w:rsid w:val="009F35D5"/>
    <w:rsid w:val="009F3702"/>
    <w:rsid w:val="009F3796"/>
    <w:rsid w:val="009F39DC"/>
    <w:rsid w:val="009F3A22"/>
    <w:rsid w:val="009F3D4E"/>
    <w:rsid w:val="009F3ED0"/>
    <w:rsid w:val="009F40FF"/>
    <w:rsid w:val="009F42DB"/>
    <w:rsid w:val="009F4335"/>
    <w:rsid w:val="009F4531"/>
    <w:rsid w:val="009F45F6"/>
    <w:rsid w:val="009F47D0"/>
    <w:rsid w:val="009F4A33"/>
    <w:rsid w:val="009F55FC"/>
    <w:rsid w:val="009F570C"/>
    <w:rsid w:val="009F603A"/>
    <w:rsid w:val="009F63BA"/>
    <w:rsid w:val="009F6523"/>
    <w:rsid w:val="009F6649"/>
    <w:rsid w:val="009F6932"/>
    <w:rsid w:val="009F69ED"/>
    <w:rsid w:val="009F6B67"/>
    <w:rsid w:val="009F6E18"/>
    <w:rsid w:val="009F6FDF"/>
    <w:rsid w:val="009F708B"/>
    <w:rsid w:val="009F7135"/>
    <w:rsid w:val="009F719D"/>
    <w:rsid w:val="009F7216"/>
    <w:rsid w:val="009F7497"/>
    <w:rsid w:val="009F7713"/>
    <w:rsid w:val="00A00189"/>
    <w:rsid w:val="00A00285"/>
    <w:rsid w:val="00A002E7"/>
    <w:rsid w:val="00A00386"/>
    <w:rsid w:val="00A003F8"/>
    <w:rsid w:val="00A004AE"/>
    <w:rsid w:val="00A004EC"/>
    <w:rsid w:val="00A007D9"/>
    <w:rsid w:val="00A00B99"/>
    <w:rsid w:val="00A00C9B"/>
    <w:rsid w:val="00A00D91"/>
    <w:rsid w:val="00A00DD6"/>
    <w:rsid w:val="00A00E73"/>
    <w:rsid w:val="00A01429"/>
    <w:rsid w:val="00A0173E"/>
    <w:rsid w:val="00A01901"/>
    <w:rsid w:val="00A01A6A"/>
    <w:rsid w:val="00A01A78"/>
    <w:rsid w:val="00A01D99"/>
    <w:rsid w:val="00A0217E"/>
    <w:rsid w:val="00A02209"/>
    <w:rsid w:val="00A0247D"/>
    <w:rsid w:val="00A0279B"/>
    <w:rsid w:val="00A027AF"/>
    <w:rsid w:val="00A02815"/>
    <w:rsid w:val="00A02891"/>
    <w:rsid w:val="00A028CB"/>
    <w:rsid w:val="00A0291D"/>
    <w:rsid w:val="00A029A5"/>
    <w:rsid w:val="00A02BF1"/>
    <w:rsid w:val="00A02FC7"/>
    <w:rsid w:val="00A03110"/>
    <w:rsid w:val="00A0365B"/>
    <w:rsid w:val="00A038D6"/>
    <w:rsid w:val="00A038E7"/>
    <w:rsid w:val="00A03A84"/>
    <w:rsid w:val="00A04069"/>
    <w:rsid w:val="00A04287"/>
    <w:rsid w:val="00A0491C"/>
    <w:rsid w:val="00A04DD3"/>
    <w:rsid w:val="00A04F5A"/>
    <w:rsid w:val="00A04F78"/>
    <w:rsid w:val="00A05008"/>
    <w:rsid w:val="00A0518F"/>
    <w:rsid w:val="00A05510"/>
    <w:rsid w:val="00A05543"/>
    <w:rsid w:val="00A055BF"/>
    <w:rsid w:val="00A05C74"/>
    <w:rsid w:val="00A05CA3"/>
    <w:rsid w:val="00A05E47"/>
    <w:rsid w:val="00A060CE"/>
    <w:rsid w:val="00A062CB"/>
    <w:rsid w:val="00A066C6"/>
    <w:rsid w:val="00A06C0D"/>
    <w:rsid w:val="00A0728D"/>
    <w:rsid w:val="00A073AC"/>
    <w:rsid w:val="00A07416"/>
    <w:rsid w:val="00A0758F"/>
    <w:rsid w:val="00A0767E"/>
    <w:rsid w:val="00A10165"/>
    <w:rsid w:val="00A102EE"/>
    <w:rsid w:val="00A10340"/>
    <w:rsid w:val="00A10D63"/>
    <w:rsid w:val="00A10F18"/>
    <w:rsid w:val="00A11422"/>
    <w:rsid w:val="00A116E1"/>
    <w:rsid w:val="00A117D9"/>
    <w:rsid w:val="00A11ADE"/>
    <w:rsid w:val="00A120F4"/>
    <w:rsid w:val="00A1219C"/>
    <w:rsid w:val="00A12200"/>
    <w:rsid w:val="00A126CD"/>
    <w:rsid w:val="00A12AA6"/>
    <w:rsid w:val="00A12AE9"/>
    <w:rsid w:val="00A12CB6"/>
    <w:rsid w:val="00A12CF6"/>
    <w:rsid w:val="00A12DA5"/>
    <w:rsid w:val="00A12F05"/>
    <w:rsid w:val="00A138BF"/>
    <w:rsid w:val="00A13972"/>
    <w:rsid w:val="00A13B92"/>
    <w:rsid w:val="00A13D5A"/>
    <w:rsid w:val="00A13D76"/>
    <w:rsid w:val="00A13DF3"/>
    <w:rsid w:val="00A13E30"/>
    <w:rsid w:val="00A14495"/>
    <w:rsid w:val="00A147F1"/>
    <w:rsid w:val="00A14C7E"/>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C0B"/>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7B2"/>
    <w:rsid w:val="00A2389E"/>
    <w:rsid w:val="00A23D27"/>
    <w:rsid w:val="00A23EB5"/>
    <w:rsid w:val="00A243AD"/>
    <w:rsid w:val="00A24673"/>
    <w:rsid w:val="00A248FC"/>
    <w:rsid w:val="00A24EF0"/>
    <w:rsid w:val="00A24EF6"/>
    <w:rsid w:val="00A253D9"/>
    <w:rsid w:val="00A25AE9"/>
    <w:rsid w:val="00A2621E"/>
    <w:rsid w:val="00A265AA"/>
    <w:rsid w:val="00A26BCA"/>
    <w:rsid w:val="00A26E70"/>
    <w:rsid w:val="00A26E81"/>
    <w:rsid w:val="00A2732D"/>
    <w:rsid w:val="00A276B7"/>
    <w:rsid w:val="00A277BD"/>
    <w:rsid w:val="00A2794D"/>
    <w:rsid w:val="00A27A3F"/>
    <w:rsid w:val="00A27A6E"/>
    <w:rsid w:val="00A27B92"/>
    <w:rsid w:val="00A302FE"/>
    <w:rsid w:val="00A3037E"/>
    <w:rsid w:val="00A3046F"/>
    <w:rsid w:val="00A307AE"/>
    <w:rsid w:val="00A30A96"/>
    <w:rsid w:val="00A30C97"/>
    <w:rsid w:val="00A30EDB"/>
    <w:rsid w:val="00A310A7"/>
    <w:rsid w:val="00A31110"/>
    <w:rsid w:val="00A3123A"/>
    <w:rsid w:val="00A312FD"/>
    <w:rsid w:val="00A31423"/>
    <w:rsid w:val="00A3143A"/>
    <w:rsid w:val="00A314C8"/>
    <w:rsid w:val="00A31502"/>
    <w:rsid w:val="00A31650"/>
    <w:rsid w:val="00A318C9"/>
    <w:rsid w:val="00A31E94"/>
    <w:rsid w:val="00A32163"/>
    <w:rsid w:val="00A321A2"/>
    <w:rsid w:val="00A325F9"/>
    <w:rsid w:val="00A329C9"/>
    <w:rsid w:val="00A32C80"/>
    <w:rsid w:val="00A32D76"/>
    <w:rsid w:val="00A330D8"/>
    <w:rsid w:val="00A33226"/>
    <w:rsid w:val="00A333D4"/>
    <w:rsid w:val="00A33619"/>
    <w:rsid w:val="00A33741"/>
    <w:rsid w:val="00A338BD"/>
    <w:rsid w:val="00A33A1E"/>
    <w:rsid w:val="00A33B09"/>
    <w:rsid w:val="00A341B5"/>
    <w:rsid w:val="00A341F8"/>
    <w:rsid w:val="00A34CA6"/>
    <w:rsid w:val="00A34D00"/>
    <w:rsid w:val="00A35285"/>
    <w:rsid w:val="00A3533A"/>
    <w:rsid w:val="00A3551B"/>
    <w:rsid w:val="00A3556E"/>
    <w:rsid w:val="00A35CB0"/>
    <w:rsid w:val="00A35DAF"/>
    <w:rsid w:val="00A35F48"/>
    <w:rsid w:val="00A361DD"/>
    <w:rsid w:val="00A36564"/>
    <w:rsid w:val="00A36576"/>
    <w:rsid w:val="00A36601"/>
    <w:rsid w:val="00A3680C"/>
    <w:rsid w:val="00A368EC"/>
    <w:rsid w:val="00A368FA"/>
    <w:rsid w:val="00A36D0C"/>
    <w:rsid w:val="00A36FC4"/>
    <w:rsid w:val="00A37083"/>
    <w:rsid w:val="00A37836"/>
    <w:rsid w:val="00A37889"/>
    <w:rsid w:val="00A379A8"/>
    <w:rsid w:val="00A37D48"/>
    <w:rsid w:val="00A37D8F"/>
    <w:rsid w:val="00A37E38"/>
    <w:rsid w:val="00A37E62"/>
    <w:rsid w:val="00A40DA4"/>
    <w:rsid w:val="00A40E1A"/>
    <w:rsid w:val="00A40F97"/>
    <w:rsid w:val="00A4117E"/>
    <w:rsid w:val="00A415D4"/>
    <w:rsid w:val="00A41823"/>
    <w:rsid w:val="00A41882"/>
    <w:rsid w:val="00A418DA"/>
    <w:rsid w:val="00A41984"/>
    <w:rsid w:val="00A42271"/>
    <w:rsid w:val="00A4284A"/>
    <w:rsid w:val="00A42876"/>
    <w:rsid w:val="00A42999"/>
    <w:rsid w:val="00A429AA"/>
    <w:rsid w:val="00A42AF1"/>
    <w:rsid w:val="00A42F6C"/>
    <w:rsid w:val="00A43127"/>
    <w:rsid w:val="00A431F8"/>
    <w:rsid w:val="00A43200"/>
    <w:rsid w:val="00A43F03"/>
    <w:rsid w:val="00A43F07"/>
    <w:rsid w:val="00A4420F"/>
    <w:rsid w:val="00A4431D"/>
    <w:rsid w:val="00A44540"/>
    <w:rsid w:val="00A44C08"/>
    <w:rsid w:val="00A44DBD"/>
    <w:rsid w:val="00A45063"/>
    <w:rsid w:val="00A451C6"/>
    <w:rsid w:val="00A4554B"/>
    <w:rsid w:val="00A45668"/>
    <w:rsid w:val="00A45776"/>
    <w:rsid w:val="00A457B2"/>
    <w:rsid w:val="00A45925"/>
    <w:rsid w:val="00A45A20"/>
    <w:rsid w:val="00A45A22"/>
    <w:rsid w:val="00A45EBD"/>
    <w:rsid w:val="00A45F76"/>
    <w:rsid w:val="00A46200"/>
    <w:rsid w:val="00A46BCB"/>
    <w:rsid w:val="00A46C7D"/>
    <w:rsid w:val="00A46CA0"/>
    <w:rsid w:val="00A4718F"/>
    <w:rsid w:val="00A471D7"/>
    <w:rsid w:val="00A4745D"/>
    <w:rsid w:val="00A474B4"/>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886"/>
    <w:rsid w:val="00A52AB5"/>
    <w:rsid w:val="00A52DD9"/>
    <w:rsid w:val="00A53750"/>
    <w:rsid w:val="00A5416F"/>
    <w:rsid w:val="00A5441C"/>
    <w:rsid w:val="00A5455A"/>
    <w:rsid w:val="00A54576"/>
    <w:rsid w:val="00A545ED"/>
    <w:rsid w:val="00A54969"/>
    <w:rsid w:val="00A54B90"/>
    <w:rsid w:val="00A54C66"/>
    <w:rsid w:val="00A54E1A"/>
    <w:rsid w:val="00A5548F"/>
    <w:rsid w:val="00A55648"/>
    <w:rsid w:val="00A55686"/>
    <w:rsid w:val="00A556C0"/>
    <w:rsid w:val="00A55AB3"/>
    <w:rsid w:val="00A55C0E"/>
    <w:rsid w:val="00A55F85"/>
    <w:rsid w:val="00A5606A"/>
    <w:rsid w:val="00A561EB"/>
    <w:rsid w:val="00A567AE"/>
    <w:rsid w:val="00A56DCF"/>
    <w:rsid w:val="00A56F5C"/>
    <w:rsid w:val="00A56FE3"/>
    <w:rsid w:val="00A57136"/>
    <w:rsid w:val="00A5753F"/>
    <w:rsid w:val="00A57760"/>
    <w:rsid w:val="00A577A4"/>
    <w:rsid w:val="00A57C52"/>
    <w:rsid w:val="00A57C83"/>
    <w:rsid w:val="00A57D24"/>
    <w:rsid w:val="00A57E06"/>
    <w:rsid w:val="00A57E41"/>
    <w:rsid w:val="00A57F79"/>
    <w:rsid w:val="00A60799"/>
    <w:rsid w:val="00A60974"/>
    <w:rsid w:val="00A60AAA"/>
    <w:rsid w:val="00A60B02"/>
    <w:rsid w:val="00A60B3A"/>
    <w:rsid w:val="00A60CE1"/>
    <w:rsid w:val="00A6113B"/>
    <w:rsid w:val="00A61353"/>
    <w:rsid w:val="00A61799"/>
    <w:rsid w:val="00A618E0"/>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27B"/>
    <w:rsid w:val="00A653A7"/>
    <w:rsid w:val="00A656FC"/>
    <w:rsid w:val="00A65A23"/>
    <w:rsid w:val="00A66069"/>
    <w:rsid w:val="00A660FF"/>
    <w:rsid w:val="00A66AFB"/>
    <w:rsid w:val="00A67078"/>
    <w:rsid w:val="00A675BF"/>
    <w:rsid w:val="00A675E7"/>
    <w:rsid w:val="00A6769E"/>
    <w:rsid w:val="00A676AE"/>
    <w:rsid w:val="00A6783F"/>
    <w:rsid w:val="00A679F7"/>
    <w:rsid w:val="00A67A88"/>
    <w:rsid w:val="00A67ABB"/>
    <w:rsid w:val="00A67C06"/>
    <w:rsid w:val="00A67D44"/>
    <w:rsid w:val="00A67E44"/>
    <w:rsid w:val="00A67F8B"/>
    <w:rsid w:val="00A704FC"/>
    <w:rsid w:val="00A70A64"/>
    <w:rsid w:val="00A70CAE"/>
    <w:rsid w:val="00A70DF8"/>
    <w:rsid w:val="00A70F4A"/>
    <w:rsid w:val="00A71043"/>
    <w:rsid w:val="00A71260"/>
    <w:rsid w:val="00A715C1"/>
    <w:rsid w:val="00A718E5"/>
    <w:rsid w:val="00A71E07"/>
    <w:rsid w:val="00A71E21"/>
    <w:rsid w:val="00A722EA"/>
    <w:rsid w:val="00A728D6"/>
    <w:rsid w:val="00A72AB0"/>
    <w:rsid w:val="00A72BC8"/>
    <w:rsid w:val="00A72C2F"/>
    <w:rsid w:val="00A72C7E"/>
    <w:rsid w:val="00A72E11"/>
    <w:rsid w:val="00A73142"/>
    <w:rsid w:val="00A734E8"/>
    <w:rsid w:val="00A7355C"/>
    <w:rsid w:val="00A7368A"/>
    <w:rsid w:val="00A73920"/>
    <w:rsid w:val="00A7399B"/>
    <w:rsid w:val="00A73B63"/>
    <w:rsid w:val="00A73C80"/>
    <w:rsid w:val="00A73CC6"/>
    <w:rsid w:val="00A73E85"/>
    <w:rsid w:val="00A744A5"/>
    <w:rsid w:val="00A745F2"/>
    <w:rsid w:val="00A748EA"/>
    <w:rsid w:val="00A75151"/>
    <w:rsid w:val="00A751A6"/>
    <w:rsid w:val="00A75696"/>
    <w:rsid w:val="00A75825"/>
    <w:rsid w:val="00A75A9A"/>
    <w:rsid w:val="00A75AA6"/>
    <w:rsid w:val="00A75FAC"/>
    <w:rsid w:val="00A76107"/>
    <w:rsid w:val="00A763C8"/>
    <w:rsid w:val="00A764DC"/>
    <w:rsid w:val="00A764F1"/>
    <w:rsid w:val="00A76714"/>
    <w:rsid w:val="00A76834"/>
    <w:rsid w:val="00A76880"/>
    <w:rsid w:val="00A76929"/>
    <w:rsid w:val="00A7695B"/>
    <w:rsid w:val="00A76A93"/>
    <w:rsid w:val="00A76B0D"/>
    <w:rsid w:val="00A76BBA"/>
    <w:rsid w:val="00A77091"/>
    <w:rsid w:val="00A771B7"/>
    <w:rsid w:val="00A77312"/>
    <w:rsid w:val="00A773A7"/>
    <w:rsid w:val="00A77761"/>
    <w:rsid w:val="00A7785E"/>
    <w:rsid w:val="00A77A7D"/>
    <w:rsid w:val="00A77B60"/>
    <w:rsid w:val="00A77C69"/>
    <w:rsid w:val="00A77D03"/>
    <w:rsid w:val="00A77F67"/>
    <w:rsid w:val="00A801D5"/>
    <w:rsid w:val="00A805C3"/>
    <w:rsid w:val="00A80841"/>
    <w:rsid w:val="00A808CD"/>
    <w:rsid w:val="00A80E13"/>
    <w:rsid w:val="00A80F7C"/>
    <w:rsid w:val="00A810F3"/>
    <w:rsid w:val="00A81538"/>
    <w:rsid w:val="00A81A03"/>
    <w:rsid w:val="00A81A56"/>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E"/>
    <w:rsid w:val="00A834BF"/>
    <w:rsid w:val="00A8357D"/>
    <w:rsid w:val="00A835E3"/>
    <w:rsid w:val="00A83D4C"/>
    <w:rsid w:val="00A84C41"/>
    <w:rsid w:val="00A851C8"/>
    <w:rsid w:val="00A852F5"/>
    <w:rsid w:val="00A8530A"/>
    <w:rsid w:val="00A8551A"/>
    <w:rsid w:val="00A855E2"/>
    <w:rsid w:val="00A85ACB"/>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295"/>
    <w:rsid w:val="00A91B8F"/>
    <w:rsid w:val="00A92096"/>
    <w:rsid w:val="00A924F0"/>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DD4"/>
    <w:rsid w:val="00A93EAF"/>
    <w:rsid w:val="00A93F04"/>
    <w:rsid w:val="00A94050"/>
    <w:rsid w:val="00A94128"/>
    <w:rsid w:val="00A94479"/>
    <w:rsid w:val="00A9507C"/>
    <w:rsid w:val="00A95133"/>
    <w:rsid w:val="00A952EA"/>
    <w:rsid w:val="00A958A5"/>
    <w:rsid w:val="00A95A00"/>
    <w:rsid w:val="00A95BA6"/>
    <w:rsid w:val="00A95CF9"/>
    <w:rsid w:val="00A95DAC"/>
    <w:rsid w:val="00A95E3D"/>
    <w:rsid w:val="00A965DC"/>
    <w:rsid w:val="00A9673B"/>
    <w:rsid w:val="00A968D8"/>
    <w:rsid w:val="00A96E48"/>
    <w:rsid w:val="00A96F73"/>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048"/>
    <w:rsid w:val="00AA04D8"/>
    <w:rsid w:val="00AA0567"/>
    <w:rsid w:val="00AA095B"/>
    <w:rsid w:val="00AA0CB3"/>
    <w:rsid w:val="00AA1354"/>
    <w:rsid w:val="00AA142A"/>
    <w:rsid w:val="00AA145D"/>
    <w:rsid w:val="00AA1A24"/>
    <w:rsid w:val="00AA1CC0"/>
    <w:rsid w:val="00AA206B"/>
    <w:rsid w:val="00AA2147"/>
    <w:rsid w:val="00AA2293"/>
    <w:rsid w:val="00AA26F7"/>
    <w:rsid w:val="00AA2954"/>
    <w:rsid w:val="00AA2A27"/>
    <w:rsid w:val="00AA30CD"/>
    <w:rsid w:val="00AA3117"/>
    <w:rsid w:val="00AA33A9"/>
    <w:rsid w:val="00AA3728"/>
    <w:rsid w:val="00AA3B55"/>
    <w:rsid w:val="00AA3DCE"/>
    <w:rsid w:val="00AA3E65"/>
    <w:rsid w:val="00AA4062"/>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863"/>
    <w:rsid w:val="00AA78D1"/>
    <w:rsid w:val="00AA78D7"/>
    <w:rsid w:val="00AA7A91"/>
    <w:rsid w:val="00AB010D"/>
    <w:rsid w:val="00AB021E"/>
    <w:rsid w:val="00AB04EC"/>
    <w:rsid w:val="00AB0D53"/>
    <w:rsid w:val="00AB0F6D"/>
    <w:rsid w:val="00AB1454"/>
    <w:rsid w:val="00AB159A"/>
    <w:rsid w:val="00AB1697"/>
    <w:rsid w:val="00AB17CD"/>
    <w:rsid w:val="00AB19DD"/>
    <w:rsid w:val="00AB1B2C"/>
    <w:rsid w:val="00AB1BF2"/>
    <w:rsid w:val="00AB1E02"/>
    <w:rsid w:val="00AB1E3C"/>
    <w:rsid w:val="00AB1FFC"/>
    <w:rsid w:val="00AB226C"/>
    <w:rsid w:val="00AB29E1"/>
    <w:rsid w:val="00AB2CCC"/>
    <w:rsid w:val="00AB2CF6"/>
    <w:rsid w:val="00AB316E"/>
    <w:rsid w:val="00AB322D"/>
    <w:rsid w:val="00AB35B2"/>
    <w:rsid w:val="00AB35B7"/>
    <w:rsid w:val="00AB4143"/>
    <w:rsid w:val="00AB467C"/>
    <w:rsid w:val="00AB4689"/>
    <w:rsid w:val="00AB488E"/>
    <w:rsid w:val="00AB4945"/>
    <w:rsid w:val="00AB4A58"/>
    <w:rsid w:val="00AB4C26"/>
    <w:rsid w:val="00AB4DCA"/>
    <w:rsid w:val="00AB4E93"/>
    <w:rsid w:val="00AB4EE8"/>
    <w:rsid w:val="00AB5117"/>
    <w:rsid w:val="00AB58B2"/>
    <w:rsid w:val="00AB5B12"/>
    <w:rsid w:val="00AB617A"/>
    <w:rsid w:val="00AB6282"/>
    <w:rsid w:val="00AB6461"/>
    <w:rsid w:val="00AB654D"/>
    <w:rsid w:val="00AB6943"/>
    <w:rsid w:val="00AB6EAA"/>
    <w:rsid w:val="00AB728D"/>
    <w:rsid w:val="00AB75FD"/>
    <w:rsid w:val="00AB7717"/>
    <w:rsid w:val="00AB77EF"/>
    <w:rsid w:val="00AB791B"/>
    <w:rsid w:val="00AB7980"/>
    <w:rsid w:val="00AB79EC"/>
    <w:rsid w:val="00AB7CF7"/>
    <w:rsid w:val="00AC033E"/>
    <w:rsid w:val="00AC06FE"/>
    <w:rsid w:val="00AC0A8C"/>
    <w:rsid w:val="00AC12F6"/>
    <w:rsid w:val="00AC17A4"/>
    <w:rsid w:val="00AC17A6"/>
    <w:rsid w:val="00AC17F3"/>
    <w:rsid w:val="00AC1807"/>
    <w:rsid w:val="00AC1B97"/>
    <w:rsid w:val="00AC1D9E"/>
    <w:rsid w:val="00AC1DF3"/>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5FA0"/>
    <w:rsid w:val="00AC6061"/>
    <w:rsid w:val="00AC6447"/>
    <w:rsid w:val="00AC644C"/>
    <w:rsid w:val="00AC6C3A"/>
    <w:rsid w:val="00AC6D33"/>
    <w:rsid w:val="00AC7012"/>
    <w:rsid w:val="00AC70DB"/>
    <w:rsid w:val="00AC782C"/>
    <w:rsid w:val="00AD024C"/>
    <w:rsid w:val="00AD028F"/>
    <w:rsid w:val="00AD032F"/>
    <w:rsid w:val="00AD0895"/>
    <w:rsid w:val="00AD0D90"/>
    <w:rsid w:val="00AD142E"/>
    <w:rsid w:val="00AD14B8"/>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3DBC"/>
    <w:rsid w:val="00AD4085"/>
    <w:rsid w:val="00AD41C7"/>
    <w:rsid w:val="00AD42B2"/>
    <w:rsid w:val="00AD4427"/>
    <w:rsid w:val="00AD468F"/>
    <w:rsid w:val="00AD496A"/>
    <w:rsid w:val="00AD4BB3"/>
    <w:rsid w:val="00AD4C37"/>
    <w:rsid w:val="00AD4F75"/>
    <w:rsid w:val="00AD5242"/>
    <w:rsid w:val="00AD52DA"/>
    <w:rsid w:val="00AD555B"/>
    <w:rsid w:val="00AD55E2"/>
    <w:rsid w:val="00AD5D03"/>
    <w:rsid w:val="00AD61D8"/>
    <w:rsid w:val="00AD63A5"/>
    <w:rsid w:val="00AD63BB"/>
    <w:rsid w:val="00AD693F"/>
    <w:rsid w:val="00AD71E4"/>
    <w:rsid w:val="00AD782A"/>
    <w:rsid w:val="00AD787C"/>
    <w:rsid w:val="00AD7E67"/>
    <w:rsid w:val="00AE0324"/>
    <w:rsid w:val="00AE0335"/>
    <w:rsid w:val="00AE0917"/>
    <w:rsid w:val="00AE0C87"/>
    <w:rsid w:val="00AE0D65"/>
    <w:rsid w:val="00AE0EDD"/>
    <w:rsid w:val="00AE16A0"/>
    <w:rsid w:val="00AE18D3"/>
    <w:rsid w:val="00AE193F"/>
    <w:rsid w:val="00AE19E1"/>
    <w:rsid w:val="00AE1B1C"/>
    <w:rsid w:val="00AE1B2C"/>
    <w:rsid w:val="00AE1B6A"/>
    <w:rsid w:val="00AE1BFE"/>
    <w:rsid w:val="00AE1BFF"/>
    <w:rsid w:val="00AE1CF3"/>
    <w:rsid w:val="00AE2044"/>
    <w:rsid w:val="00AE2100"/>
    <w:rsid w:val="00AE21FC"/>
    <w:rsid w:val="00AE2203"/>
    <w:rsid w:val="00AE24FE"/>
    <w:rsid w:val="00AE2614"/>
    <w:rsid w:val="00AE2805"/>
    <w:rsid w:val="00AE2DBB"/>
    <w:rsid w:val="00AE2F46"/>
    <w:rsid w:val="00AE2FC0"/>
    <w:rsid w:val="00AE3487"/>
    <w:rsid w:val="00AE3894"/>
    <w:rsid w:val="00AE3A91"/>
    <w:rsid w:val="00AE3E04"/>
    <w:rsid w:val="00AE3EE0"/>
    <w:rsid w:val="00AE3EE8"/>
    <w:rsid w:val="00AE3FC5"/>
    <w:rsid w:val="00AE4340"/>
    <w:rsid w:val="00AE4BDA"/>
    <w:rsid w:val="00AE5086"/>
    <w:rsid w:val="00AE56AF"/>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A9A"/>
    <w:rsid w:val="00AE7D21"/>
    <w:rsid w:val="00AE7DB5"/>
    <w:rsid w:val="00AF0358"/>
    <w:rsid w:val="00AF07C9"/>
    <w:rsid w:val="00AF0AF1"/>
    <w:rsid w:val="00AF0B03"/>
    <w:rsid w:val="00AF0BBA"/>
    <w:rsid w:val="00AF0E8C"/>
    <w:rsid w:val="00AF162C"/>
    <w:rsid w:val="00AF16CC"/>
    <w:rsid w:val="00AF1880"/>
    <w:rsid w:val="00AF1892"/>
    <w:rsid w:val="00AF1AD0"/>
    <w:rsid w:val="00AF1DF8"/>
    <w:rsid w:val="00AF2127"/>
    <w:rsid w:val="00AF21D6"/>
    <w:rsid w:val="00AF2691"/>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75C"/>
    <w:rsid w:val="00AF48FC"/>
    <w:rsid w:val="00AF4A65"/>
    <w:rsid w:val="00AF4BB1"/>
    <w:rsid w:val="00AF4EB8"/>
    <w:rsid w:val="00AF4F70"/>
    <w:rsid w:val="00AF4FBD"/>
    <w:rsid w:val="00AF542C"/>
    <w:rsid w:val="00AF54E3"/>
    <w:rsid w:val="00AF56DB"/>
    <w:rsid w:val="00AF5A82"/>
    <w:rsid w:val="00AF5FEB"/>
    <w:rsid w:val="00AF6215"/>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4A6"/>
    <w:rsid w:val="00B005E3"/>
    <w:rsid w:val="00B00875"/>
    <w:rsid w:val="00B00B9D"/>
    <w:rsid w:val="00B00CBF"/>
    <w:rsid w:val="00B00FD7"/>
    <w:rsid w:val="00B012CF"/>
    <w:rsid w:val="00B012F2"/>
    <w:rsid w:val="00B0130A"/>
    <w:rsid w:val="00B0179B"/>
    <w:rsid w:val="00B01816"/>
    <w:rsid w:val="00B01A8A"/>
    <w:rsid w:val="00B01C30"/>
    <w:rsid w:val="00B01C52"/>
    <w:rsid w:val="00B02225"/>
    <w:rsid w:val="00B0243B"/>
    <w:rsid w:val="00B025F1"/>
    <w:rsid w:val="00B02A49"/>
    <w:rsid w:val="00B02AFD"/>
    <w:rsid w:val="00B02E80"/>
    <w:rsid w:val="00B030C7"/>
    <w:rsid w:val="00B03847"/>
    <w:rsid w:val="00B0389B"/>
    <w:rsid w:val="00B03E65"/>
    <w:rsid w:val="00B0437C"/>
    <w:rsid w:val="00B044CD"/>
    <w:rsid w:val="00B04899"/>
    <w:rsid w:val="00B04B0A"/>
    <w:rsid w:val="00B04C42"/>
    <w:rsid w:val="00B04C93"/>
    <w:rsid w:val="00B04FF3"/>
    <w:rsid w:val="00B05290"/>
    <w:rsid w:val="00B0529C"/>
    <w:rsid w:val="00B05462"/>
    <w:rsid w:val="00B054F4"/>
    <w:rsid w:val="00B05612"/>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A03"/>
    <w:rsid w:val="00B07C9C"/>
    <w:rsid w:val="00B07D3B"/>
    <w:rsid w:val="00B07F40"/>
    <w:rsid w:val="00B103BF"/>
    <w:rsid w:val="00B10523"/>
    <w:rsid w:val="00B10807"/>
    <w:rsid w:val="00B10832"/>
    <w:rsid w:val="00B10B01"/>
    <w:rsid w:val="00B10CE7"/>
    <w:rsid w:val="00B10F50"/>
    <w:rsid w:val="00B11097"/>
    <w:rsid w:val="00B118BE"/>
    <w:rsid w:val="00B11D85"/>
    <w:rsid w:val="00B12283"/>
    <w:rsid w:val="00B123B8"/>
    <w:rsid w:val="00B12429"/>
    <w:rsid w:val="00B128D7"/>
    <w:rsid w:val="00B12954"/>
    <w:rsid w:val="00B12B91"/>
    <w:rsid w:val="00B12C36"/>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B78"/>
    <w:rsid w:val="00B14D32"/>
    <w:rsid w:val="00B14D74"/>
    <w:rsid w:val="00B15426"/>
    <w:rsid w:val="00B15593"/>
    <w:rsid w:val="00B15781"/>
    <w:rsid w:val="00B15921"/>
    <w:rsid w:val="00B15A26"/>
    <w:rsid w:val="00B15F41"/>
    <w:rsid w:val="00B15F78"/>
    <w:rsid w:val="00B16112"/>
    <w:rsid w:val="00B161BB"/>
    <w:rsid w:val="00B1654A"/>
    <w:rsid w:val="00B16EB8"/>
    <w:rsid w:val="00B172AB"/>
    <w:rsid w:val="00B1738A"/>
    <w:rsid w:val="00B178C1"/>
    <w:rsid w:val="00B17906"/>
    <w:rsid w:val="00B17944"/>
    <w:rsid w:val="00B17D70"/>
    <w:rsid w:val="00B17E7E"/>
    <w:rsid w:val="00B17ED3"/>
    <w:rsid w:val="00B2023A"/>
    <w:rsid w:val="00B203C7"/>
    <w:rsid w:val="00B20433"/>
    <w:rsid w:val="00B205B0"/>
    <w:rsid w:val="00B2068B"/>
    <w:rsid w:val="00B20A3F"/>
    <w:rsid w:val="00B20AC8"/>
    <w:rsid w:val="00B20C4A"/>
    <w:rsid w:val="00B20CD1"/>
    <w:rsid w:val="00B20FF3"/>
    <w:rsid w:val="00B21002"/>
    <w:rsid w:val="00B211BA"/>
    <w:rsid w:val="00B21312"/>
    <w:rsid w:val="00B216CF"/>
    <w:rsid w:val="00B217BE"/>
    <w:rsid w:val="00B2195C"/>
    <w:rsid w:val="00B21A64"/>
    <w:rsid w:val="00B21B28"/>
    <w:rsid w:val="00B21D56"/>
    <w:rsid w:val="00B22598"/>
    <w:rsid w:val="00B226DA"/>
    <w:rsid w:val="00B22770"/>
    <w:rsid w:val="00B22933"/>
    <w:rsid w:val="00B22EA0"/>
    <w:rsid w:val="00B22FC5"/>
    <w:rsid w:val="00B23059"/>
    <w:rsid w:val="00B23392"/>
    <w:rsid w:val="00B23611"/>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962"/>
    <w:rsid w:val="00B25B31"/>
    <w:rsid w:val="00B25B4B"/>
    <w:rsid w:val="00B25D53"/>
    <w:rsid w:val="00B25ED1"/>
    <w:rsid w:val="00B25F49"/>
    <w:rsid w:val="00B26025"/>
    <w:rsid w:val="00B263BF"/>
    <w:rsid w:val="00B26914"/>
    <w:rsid w:val="00B26EA9"/>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5B0"/>
    <w:rsid w:val="00B317B0"/>
    <w:rsid w:val="00B319F4"/>
    <w:rsid w:val="00B3208E"/>
    <w:rsid w:val="00B32108"/>
    <w:rsid w:val="00B3211F"/>
    <w:rsid w:val="00B32177"/>
    <w:rsid w:val="00B322B5"/>
    <w:rsid w:val="00B32368"/>
    <w:rsid w:val="00B325A1"/>
    <w:rsid w:val="00B3262B"/>
    <w:rsid w:val="00B336DF"/>
    <w:rsid w:val="00B33711"/>
    <w:rsid w:val="00B338BB"/>
    <w:rsid w:val="00B33C0D"/>
    <w:rsid w:val="00B33EC2"/>
    <w:rsid w:val="00B33F7E"/>
    <w:rsid w:val="00B340A1"/>
    <w:rsid w:val="00B343FF"/>
    <w:rsid w:val="00B344B5"/>
    <w:rsid w:val="00B34E38"/>
    <w:rsid w:val="00B35034"/>
    <w:rsid w:val="00B3525B"/>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A6D"/>
    <w:rsid w:val="00B40B8E"/>
    <w:rsid w:val="00B40C1F"/>
    <w:rsid w:val="00B40C54"/>
    <w:rsid w:val="00B40DF4"/>
    <w:rsid w:val="00B41419"/>
    <w:rsid w:val="00B41823"/>
    <w:rsid w:val="00B41CE9"/>
    <w:rsid w:val="00B41D04"/>
    <w:rsid w:val="00B4221E"/>
    <w:rsid w:val="00B424C0"/>
    <w:rsid w:val="00B4291B"/>
    <w:rsid w:val="00B42A99"/>
    <w:rsid w:val="00B42C0B"/>
    <w:rsid w:val="00B42D9D"/>
    <w:rsid w:val="00B42EF7"/>
    <w:rsid w:val="00B432A5"/>
    <w:rsid w:val="00B433E2"/>
    <w:rsid w:val="00B43684"/>
    <w:rsid w:val="00B4368D"/>
    <w:rsid w:val="00B43750"/>
    <w:rsid w:val="00B437CB"/>
    <w:rsid w:val="00B43DF6"/>
    <w:rsid w:val="00B442E9"/>
    <w:rsid w:val="00B447C3"/>
    <w:rsid w:val="00B449C9"/>
    <w:rsid w:val="00B4540B"/>
    <w:rsid w:val="00B454D8"/>
    <w:rsid w:val="00B45732"/>
    <w:rsid w:val="00B45D00"/>
    <w:rsid w:val="00B45E91"/>
    <w:rsid w:val="00B45FA8"/>
    <w:rsid w:val="00B46047"/>
    <w:rsid w:val="00B4614B"/>
    <w:rsid w:val="00B4614C"/>
    <w:rsid w:val="00B46BB9"/>
    <w:rsid w:val="00B46CA5"/>
    <w:rsid w:val="00B47099"/>
    <w:rsid w:val="00B474C8"/>
    <w:rsid w:val="00B474E6"/>
    <w:rsid w:val="00B47751"/>
    <w:rsid w:val="00B47D81"/>
    <w:rsid w:val="00B47DD7"/>
    <w:rsid w:val="00B503DC"/>
    <w:rsid w:val="00B509DB"/>
    <w:rsid w:val="00B50E2A"/>
    <w:rsid w:val="00B514B5"/>
    <w:rsid w:val="00B516C7"/>
    <w:rsid w:val="00B5194E"/>
    <w:rsid w:val="00B519D7"/>
    <w:rsid w:val="00B51A1B"/>
    <w:rsid w:val="00B51BAD"/>
    <w:rsid w:val="00B51F77"/>
    <w:rsid w:val="00B5226E"/>
    <w:rsid w:val="00B52692"/>
    <w:rsid w:val="00B5275E"/>
    <w:rsid w:val="00B52A75"/>
    <w:rsid w:val="00B52B50"/>
    <w:rsid w:val="00B52E00"/>
    <w:rsid w:val="00B52F98"/>
    <w:rsid w:val="00B53153"/>
    <w:rsid w:val="00B53267"/>
    <w:rsid w:val="00B53371"/>
    <w:rsid w:val="00B53934"/>
    <w:rsid w:val="00B53AF0"/>
    <w:rsid w:val="00B53DBF"/>
    <w:rsid w:val="00B53EF5"/>
    <w:rsid w:val="00B53FA3"/>
    <w:rsid w:val="00B53FD5"/>
    <w:rsid w:val="00B54229"/>
    <w:rsid w:val="00B545F3"/>
    <w:rsid w:val="00B5471A"/>
    <w:rsid w:val="00B54954"/>
    <w:rsid w:val="00B54AFF"/>
    <w:rsid w:val="00B54B66"/>
    <w:rsid w:val="00B54D93"/>
    <w:rsid w:val="00B54E87"/>
    <w:rsid w:val="00B55545"/>
    <w:rsid w:val="00B558BB"/>
    <w:rsid w:val="00B55A47"/>
    <w:rsid w:val="00B55F22"/>
    <w:rsid w:val="00B56138"/>
    <w:rsid w:val="00B564F9"/>
    <w:rsid w:val="00B5651D"/>
    <w:rsid w:val="00B56869"/>
    <w:rsid w:val="00B569AF"/>
    <w:rsid w:val="00B56EA7"/>
    <w:rsid w:val="00B574D6"/>
    <w:rsid w:val="00B57652"/>
    <w:rsid w:val="00B576FE"/>
    <w:rsid w:val="00B578CD"/>
    <w:rsid w:val="00B5794E"/>
    <w:rsid w:val="00B57C43"/>
    <w:rsid w:val="00B57CDE"/>
    <w:rsid w:val="00B57DAF"/>
    <w:rsid w:val="00B57E44"/>
    <w:rsid w:val="00B57E86"/>
    <w:rsid w:val="00B600DC"/>
    <w:rsid w:val="00B60B60"/>
    <w:rsid w:val="00B60CFE"/>
    <w:rsid w:val="00B616AF"/>
    <w:rsid w:val="00B61C7E"/>
    <w:rsid w:val="00B61CD8"/>
    <w:rsid w:val="00B61E88"/>
    <w:rsid w:val="00B620DA"/>
    <w:rsid w:val="00B62368"/>
    <w:rsid w:val="00B624C2"/>
    <w:rsid w:val="00B6295B"/>
    <w:rsid w:val="00B629D9"/>
    <w:rsid w:val="00B63035"/>
    <w:rsid w:val="00B631DA"/>
    <w:rsid w:val="00B6333A"/>
    <w:rsid w:val="00B6335D"/>
    <w:rsid w:val="00B63417"/>
    <w:rsid w:val="00B634FC"/>
    <w:rsid w:val="00B6370B"/>
    <w:rsid w:val="00B638A4"/>
    <w:rsid w:val="00B63909"/>
    <w:rsid w:val="00B63934"/>
    <w:rsid w:val="00B639CA"/>
    <w:rsid w:val="00B63C0B"/>
    <w:rsid w:val="00B63FB5"/>
    <w:rsid w:val="00B64011"/>
    <w:rsid w:val="00B64B56"/>
    <w:rsid w:val="00B64BA3"/>
    <w:rsid w:val="00B64BAA"/>
    <w:rsid w:val="00B64BAC"/>
    <w:rsid w:val="00B64C54"/>
    <w:rsid w:val="00B64DE6"/>
    <w:rsid w:val="00B64F9D"/>
    <w:rsid w:val="00B650CA"/>
    <w:rsid w:val="00B654A1"/>
    <w:rsid w:val="00B65581"/>
    <w:rsid w:val="00B661D3"/>
    <w:rsid w:val="00B66434"/>
    <w:rsid w:val="00B66CD5"/>
    <w:rsid w:val="00B66D67"/>
    <w:rsid w:val="00B66EC0"/>
    <w:rsid w:val="00B670BB"/>
    <w:rsid w:val="00B6727F"/>
    <w:rsid w:val="00B677FC"/>
    <w:rsid w:val="00B679C2"/>
    <w:rsid w:val="00B67AE2"/>
    <w:rsid w:val="00B67D43"/>
    <w:rsid w:val="00B7036D"/>
    <w:rsid w:val="00B703E0"/>
    <w:rsid w:val="00B7071C"/>
    <w:rsid w:val="00B70BC2"/>
    <w:rsid w:val="00B70D91"/>
    <w:rsid w:val="00B70E42"/>
    <w:rsid w:val="00B7133E"/>
    <w:rsid w:val="00B71374"/>
    <w:rsid w:val="00B71BC7"/>
    <w:rsid w:val="00B71C00"/>
    <w:rsid w:val="00B71E14"/>
    <w:rsid w:val="00B71FD3"/>
    <w:rsid w:val="00B7200F"/>
    <w:rsid w:val="00B72124"/>
    <w:rsid w:val="00B72644"/>
    <w:rsid w:val="00B72AB2"/>
    <w:rsid w:val="00B72F78"/>
    <w:rsid w:val="00B730ED"/>
    <w:rsid w:val="00B7311B"/>
    <w:rsid w:val="00B7336F"/>
    <w:rsid w:val="00B73387"/>
    <w:rsid w:val="00B733EF"/>
    <w:rsid w:val="00B734C5"/>
    <w:rsid w:val="00B735F9"/>
    <w:rsid w:val="00B739C9"/>
    <w:rsid w:val="00B740AA"/>
    <w:rsid w:val="00B745E0"/>
    <w:rsid w:val="00B74705"/>
    <w:rsid w:val="00B74CE8"/>
    <w:rsid w:val="00B74CF9"/>
    <w:rsid w:val="00B74DB6"/>
    <w:rsid w:val="00B74F0B"/>
    <w:rsid w:val="00B750BE"/>
    <w:rsid w:val="00B754A6"/>
    <w:rsid w:val="00B755D4"/>
    <w:rsid w:val="00B755FD"/>
    <w:rsid w:val="00B75792"/>
    <w:rsid w:val="00B75796"/>
    <w:rsid w:val="00B75AA9"/>
    <w:rsid w:val="00B75AFC"/>
    <w:rsid w:val="00B761B3"/>
    <w:rsid w:val="00B761EB"/>
    <w:rsid w:val="00B7623E"/>
    <w:rsid w:val="00B763D4"/>
    <w:rsid w:val="00B76411"/>
    <w:rsid w:val="00B7658D"/>
    <w:rsid w:val="00B765C5"/>
    <w:rsid w:val="00B768BC"/>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36C"/>
    <w:rsid w:val="00B80443"/>
    <w:rsid w:val="00B8061B"/>
    <w:rsid w:val="00B8064C"/>
    <w:rsid w:val="00B806A3"/>
    <w:rsid w:val="00B8088A"/>
    <w:rsid w:val="00B80A3D"/>
    <w:rsid w:val="00B80A4A"/>
    <w:rsid w:val="00B811F7"/>
    <w:rsid w:val="00B8139E"/>
    <w:rsid w:val="00B815E1"/>
    <w:rsid w:val="00B81794"/>
    <w:rsid w:val="00B81C7A"/>
    <w:rsid w:val="00B81FC0"/>
    <w:rsid w:val="00B82171"/>
    <w:rsid w:val="00B8248A"/>
    <w:rsid w:val="00B82A4F"/>
    <w:rsid w:val="00B82EA4"/>
    <w:rsid w:val="00B82F31"/>
    <w:rsid w:val="00B83318"/>
    <w:rsid w:val="00B839AD"/>
    <w:rsid w:val="00B839D6"/>
    <w:rsid w:val="00B83D8F"/>
    <w:rsid w:val="00B842DC"/>
    <w:rsid w:val="00B84464"/>
    <w:rsid w:val="00B84487"/>
    <w:rsid w:val="00B84BF8"/>
    <w:rsid w:val="00B84CAD"/>
    <w:rsid w:val="00B85071"/>
    <w:rsid w:val="00B85135"/>
    <w:rsid w:val="00B8531E"/>
    <w:rsid w:val="00B8532A"/>
    <w:rsid w:val="00B8535E"/>
    <w:rsid w:val="00B85637"/>
    <w:rsid w:val="00B856E7"/>
    <w:rsid w:val="00B85F0B"/>
    <w:rsid w:val="00B85F4D"/>
    <w:rsid w:val="00B8627C"/>
    <w:rsid w:val="00B86331"/>
    <w:rsid w:val="00B8644F"/>
    <w:rsid w:val="00B86490"/>
    <w:rsid w:val="00B867EB"/>
    <w:rsid w:val="00B868AF"/>
    <w:rsid w:val="00B86B98"/>
    <w:rsid w:val="00B86BD6"/>
    <w:rsid w:val="00B86CAA"/>
    <w:rsid w:val="00B86E12"/>
    <w:rsid w:val="00B86EE4"/>
    <w:rsid w:val="00B870AA"/>
    <w:rsid w:val="00B872BE"/>
    <w:rsid w:val="00B87362"/>
    <w:rsid w:val="00B873CD"/>
    <w:rsid w:val="00B873FD"/>
    <w:rsid w:val="00B874C4"/>
    <w:rsid w:val="00B87659"/>
    <w:rsid w:val="00B87847"/>
    <w:rsid w:val="00B87A06"/>
    <w:rsid w:val="00B87D15"/>
    <w:rsid w:val="00B87DB3"/>
    <w:rsid w:val="00B87E3C"/>
    <w:rsid w:val="00B90284"/>
    <w:rsid w:val="00B905E7"/>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2F2A"/>
    <w:rsid w:val="00B93202"/>
    <w:rsid w:val="00B93314"/>
    <w:rsid w:val="00B93447"/>
    <w:rsid w:val="00B934B6"/>
    <w:rsid w:val="00B934BC"/>
    <w:rsid w:val="00B937C5"/>
    <w:rsid w:val="00B93D6F"/>
    <w:rsid w:val="00B93E60"/>
    <w:rsid w:val="00B93ED7"/>
    <w:rsid w:val="00B93EED"/>
    <w:rsid w:val="00B94097"/>
    <w:rsid w:val="00B94287"/>
    <w:rsid w:val="00B9434B"/>
    <w:rsid w:val="00B9479E"/>
    <w:rsid w:val="00B948A6"/>
    <w:rsid w:val="00B94B58"/>
    <w:rsid w:val="00B952D0"/>
    <w:rsid w:val="00B95415"/>
    <w:rsid w:val="00B9579A"/>
    <w:rsid w:val="00B95E3C"/>
    <w:rsid w:val="00B95E82"/>
    <w:rsid w:val="00B95F06"/>
    <w:rsid w:val="00B95FD1"/>
    <w:rsid w:val="00B95FE8"/>
    <w:rsid w:val="00B96087"/>
    <w:rsid w:val="00B9626F"/>
    <w:rsid w:val="00B9679E"/>
    <w:rsid w:val="00B96838"/>
    <w:rsid w:val="00B96990"/>
    <w:rsid w:val="00B96B4E"/>
    <w:rsid w:val="00B96C33"/>
    <w:rsid w:val="00B97560"/>
    <w:rsid w:val="00B97798"/>
    <w:rsid w:val="00B97DEF"/>
    <w:rsid w:val="00BA0948"/>
    <w:rsid w:val="00BA0960"/>
    <w:rsid w:val="00BA0C11"/>
    <w:rsid w:val="00BA0FE4"/>
    <w:rsid w:val="00BA109E"/>
    <w:rsid w:val="00BA1368"/>
    <w:rsid w:val="00BA177A"/>
    <w:rsid w:val="00BA178D"/>
    <w:rsid w:val="00BA18D1"/>
    <w:rsid w:val="00BA18D2"/>
    <w:rsid w:val="00BA19DF"/>
    <w:rsid w:val="00BA1B11"/>
    <w:rsid w:val="00BA2086"/>
    <w:rsid w:val="00BA211D"/>
    <w:rsid w:val="00BA2120"/>
    <w:rsid w:val="00BA216E"/>
    <w:rsid w:val="00BA27D5"/>
    <w:rsid w:val="00BA29FE"/>
    <w:rsid w:val="00BA2BA3"/>
    <w:rsid w:val="00BA3121"/>
    <w:rsid w:val="00BA3182"/>
    <w:rsid w:val="00BA3436"/>
    <w:rsid w:val="00BA34C9"/>
    <w:rsid w:val="00BA38DC"/>
    <w:rsid w:val="00BA39D6"/>
    <w:rsid w:val="00BA3A30"/>
    <w:rsid w:val="00BA3F15"/>
    <w:rsid w:val="00BA438E"/>
    <w:rsid w:val="00BA4712"/>
    <w:rsid w:val="00BA493B"/>
    <w:rsid w:val="00BA49A5"/>
    <w:rsid w:val="00BA4A05"/>
    <w:rsid w:val="00BA4AAF"/>
    <w:rsid w:val="00BA4F05"/>
    <w:rsid w:val="00BA565E"/>
    <w:rsid w:val="00BA5931"/>
    <w:rsid w:val="00BA5CA5"/>
    <w:rsid w:val="00BA5D56"/>
    <w:rsid w:val="00BA6295"/>
    <w:rsid w:val="00BA6538"/>
    <w:rsid w:val="00BA687D"/>
    <w:rsid w:val="00BA6EF3"/>
    <w:rsid w:val="00BA7958"/>
    <w:rsid w:val="00BA7A3F"/>
    <w:rsid w:val="00BA7BCC"/>
    <w:rsid w:val="00BA7D46"/>
    <w:rsid w:val="00BA7DF4"/>
    <w:rsid w:val="00BA7F2B"/>
    <w:rsid w:val="00BB03B5"/>
    <w:rsid w:val="00BB073C"/>
    <w:rsid w:val="00BB0BF0"/>
    <w:rsid w:val="00BB0E3E"/>
    <w:rsid w:val="00BB0E63"/>
    <w:rsid w:val="00BB102D"/>
    <w:rsid w:val="00BB12E8"/>
    <w:rsid w:val="00BB1427"/>
    <w:rsid w:val="00BB15B8"/>
    <w:rsid w:val="00BB1770"/>
    <w:rsid w:val="00BB1A67"/>
    <w:rsid w:val="00BB1BEA"/>
    <w:rsid w:val="00BB1C65"/>
    <w:rsid w:val="00BB1D7C"/>
    <w:rsid w:val="00BB1DB2"/>
    <w:rsid w:val="00BB1E35"/>
    <w:rsid w:val="00BB1F68"/>
    <w:rsid w:val="00BB2531"/>
    <w:rsid w:val="00BB27D6"/>
    <w:rsid w:val="00BB2B2A"/>
    <w:rsid w:val="00BB2C12"/>
    <w:rsid w:val="00BB2CF4"/>
    <w:rsid w:val="00BB2E38"/>
    <w:rsid w:val="00BB2FA1"/>
    <w:rsid w:val="00BB4037"/>
    <w:rsid w:val="00BB408D"/>
    <w:rsid w:val="00BB4A68"/>
    <w:rsid w:val="00BB4BB4"/>
    <w:rsid w:val="00BB4E7A"/>
    <w:rsid w:val="00BB4FAD"/>
    <w:rsid w:val="00BB5D8F"/>
    <w:rsid w:val="00BB5E43"/>
    <w:rsid w:val="00BB5FDA"/>
    <w:rsid w:val="00BB61A4"/>
    <w:rsid w:val="00BB62AC"/>
    <w:rsid w:val="00BB64ED"/>
    <w:rsid w:val="00BB6594"/>
    <w:rsid w:val="00BB6863"/>
    <w:rsid w:val="00BB697E"/>
    <w:rsid w:val="00BB6BE8"/>
    <w:rsid w:val="00BB6E24"/>
    <w:rsid w:val="00BB6E7D"/>
    <w:rsid w:val="00BB6F20"/>
    <w:rsid w:val="00BB711E"/>
    <w:rsid w:val="00BB7511"/>
    <w:rsid w:val="00BB7928"/>
    <w:rsid w:val="00BB79F6"/>
    <w:rsid w:val="00BB7A95"/>
    <w:rsid w:val="00BB7B8B"/>
    <w:rsid w:val="00BB7F63"/>
    <w:rsid w:val="00BC078F"/>
    <w:rsid w:val="00BC0CA4"/>
    <w:rsid w:val="00BC0DE0"/>
    <w:rsid w:val="00BC0EB0"/>
    <w:rsid w:val="00BC0FCC"/>
    <w:rsid w:val="00BC10D6"/>
    <w:rsid w:val="00BC10DC"/>
    <w:rsid w:val="00BC1209"/>
    <w:rsid w:val="00BC149E"/>
    <w:rsid w:val="00BC157B"/>
    <w:rsid w:val="00BC177B"/>
    <w:rsid w:val="00BC17AC"/>
    <w:rsid w:val="00BC194D"/>
    <w:rsid w:val="00BC1AAD"/>
    <w:rsid w:val="00BC1AF8"/>
    <w:rsid w:val="00BC1CF5"/>
    <w:rsid w:val="00BC1D39"/>
    <w:rsid w:val="00BC2117"/>
    <w:rsid w:val="00BC2601"/>
    <w:rsid w:val="00BC26E3"/>
    <w:rsid w:val="00BC279A"/>
    <w:rsid w:val="00BC2838"/>
    <w:rsid w:val="00BC2921"/>
    <w:rsid w:val="00BC2964"/>
    <w:rsid w:val="00BC2D06"/>
    <w:rsid w:val="00BC2DB5"/>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7086"/>
    <w:rsid w:val="00BC7195"/>
    <w:rsid w:val="00BC740D"/>
    <w:rsid w:val="00BC74EB"/>
    <w:rsid w:val="00BC769D"/>
    <w:rsid w:val="00BC76A1"/>
    <w:rsid w:val="00BC772B"/>
    <w:rsid w:val="00BC7C48"/>
    <w:rsid w:val="00BC7CC1"/>
    <w:rsid w:val="00BC7DC5"/>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C8B"/>
    <w:rsid w:val="00BD1F0D"/>
    <w:rsid w:val="00BD213E"/>
    <w:rsid w:val="00BD22F8"/>
    <w:rsid w:val="00BD2697"/>
    <w:rsid w:val="00BD2961"/>
    <w:rsid w:val="00BD33C1"/>
    <w:rsid w:val="00BD3635"/>
    <w:rsid w:val="00BD3826"/>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0D3"/>
    <w:rsid w:val="00BD6620"/>
    <w:rsid w:val="00BD671B"/>
    <w:rsid w:val="00BD67EC"/>
    <w:rsid w:val="00BD6A5B"/>
    <w:rsid w:val="00BD6CBF"/>
    <w:rsid w:val="00BD7181"/>
    <w:rsid w:val="00BD7330"/>
    <w:rsid w:val="00BD748C"/>
    <w:rsid w:val="00BD76D8"/>
    <w:rsid w:val="00BD7A11"/>
    <w:rsid w:val="00BD7A3D"/>
    <w:rsid w:val="00BD7AEA"/>
    <w:rsid w:val="00BD7FD9"/>
    <w:rsid w:val="00BD7FDD"/>
    <w:rsid w:val="00BD7FE0"/>
    <w:rsid w:val="00BE03BC"/>
    <w:rsid w:val="00BE03F9"/>
    <w:rsid w:val="00BE04A8"/>
    <w:rsid w:val="00BE0577"/>
    <w:rsid w:val="00BE05CE"/>
    <w:rsid w:val="00BE089D"/>
    <w:rsid w:val="00BE08F8"/>
    <w:rsid w:val="00BE0A2C"/>
    <w:rsid w:val="00BE0A3A"/>
    <w:rsid w:val="00BE0A6D"/>
    <w:rsid w:val="00BE105F"/>
    <w:rsid w:val="00BE10B7"/>
    <w:rsid w:val="00BE175F"/>
    <w:rsid w:val="00BE1A62"/>
    <w:rsid w:val="00BE1CC2"/>
    <w:rsid w:val="00BE1FD2"/>
    <w:rsid w:val="00BE2082"/>
    <w:rsid w:val="00BE209E"/>
    <w:rsid w:val="00BE21B2"/>
    <w:rsid w:val="00BE22E0"/>
    <w:rsid w:val="00BE2AA6"/>
    <w:rsid w:val="00BE2F26"/>
    <w:rsid w:val="00BE2F28"/>
    <w:rsid w:val="00BE365E"/>
    <w:rsid w:val="00BE3C73"/>
    <w:rsid w:val="00BE3F08"/>
    <w:rsid w:val="00BE42BC"/>
    <w:rsid w:val="00BE42E8"/>
    <w:rsid w:val="00BE454F"/>
    <w:rsid w:val="00BE48D0"/>
    <w:rsid w:val="00BE53A3"/>
    <w:rsid w:val="00BE593B"/>
    <w:rsid w:val="00BE59CC"/>
    <w:rsid w:val="00BE59ED"/>
    <w:rsid w:val="00BE5B92"/>
    <w:rsid w:val="00BE5C3B"/>
    <w:rsid w:val="00BE5FEF"/>
    <w:rsid w:val="00BE603C"/>
    <w:rsid w:val="00BE603F"/>
    <w:rsid w:val="00BE60C3"/>
    <w:rsid w:val="00BE6305"/>
    <w:rsid w:val="00BE63A4"/>
    <w:rsid w:val="00BE69BC"/>
    <w:rsid w:val="00BE6F64"/>
    <w:rsid w:val="00BE752A"/>
    <w:rsid w:val="00BE77B0"/>
    <w:rsid w:val="00BE7F63"/>
    <w:rsid w:val="00BF02E5"/>
    <w:rsid w:val="00BF05BC"/>
    <w:rsid w:val="00BF066E"/>
    <w:rsid w:val="00BF0A47"/>
    <w:rsid w:val="00BF0B83"/>
    <w:rsid w:val="00BF0DD3"/>
    <w:rsid w:val="00BF117A"/>
    <w:rsid w:val="00BF152B"/>
    <w:rsid w:val="00BF1544"/>
    <w:rsid w:val="00BF1A28"/>
    <w:rsid w:val="00BF1BFB"/>
    <w:rsid w:val="00BF1F54"/>
    <w:rsid w:val="00BF2097"/>
    <w:rsid w:val="00BF21F7"/>
    <w:rsid w:val="00BF25EF"/>
    <w:rsid w:val="00BF282F"/>
    <w:rsid w:val="00BF29BE"/>
    <w:rsid w:val="00BF2D13"/>
    <w:rsid w:val="00BF2F3D"/>
    <w:rsid w:val="00BF302D"/>
    <w:rsid w:val="00BF31AD"/>
    <w:rsid w:val="00BF3267"/>
    <w:rsid w:val="00BF34A1"/>
    <w:rsid w:val="00BF3620"/>
    <w:rsid w:val="00BF371B"/>
    <w:rsid w:val="00BF387D"/>
    <w:rsid w:val="00BF3922"/>
    <w:rsid w:val="00BF39A4"/>
    <w:rsid w:val="00BF3C8D"/>
    <w:rsid w:val="00BF40A8"/>
    <w:rsid w:val="00BF4116"/>
    <w:rsid w:val="00BF41A9"/>
    <w:rsid w:val="00BF429C"/>
    <w:rsid w:val="00BF494A"/>
    <w:rsid w:val="00BF4C74"/>
    <w:rsid w:val="00BF4F9B"/>
    <w:rsid w:val="00BF4FC9"/>
    <w:rsid w:val="00BF5467"/>
    <w:rsid w:val="00BF5587"/>
    <w:rsid w:val="00BF586C"/>
    <w:rsid w:val="00BF5B85"/>
    <w:rsid w:val="00BF609B"/>
    <w:rsid w:val="00BF60A0"/>
    <w:rsid w:val="00BF623E"/>
    <w:rsid w:val="00BF69EA"/>
    <w:rsid w:val="00BF6FDA"/>
    <w:rsid w:val="00BF759A"/>
    <w:rsid w:val="00BF7645"/>
    <w:rsid w:val="00BF772D"/>
    <w:rsid w:val="00BF7958"/>
    <w:rsid w:val="00BF79E4"/>
    <w:rsid w:val="00BF7ACA"/>
    <w:rsid w:val="00BF7BE7"/>
    <w:rsid w:val="00BF7DBB"/>
    <w:rsid w:val="00C000E4"/>
    <w:rsid w:val="00C00E7B"/>
    <w:rsid w:val="00C00EA3"/>
    <w:rsid w:val="00C00F2F"/>
    <w:rsid w:val="00C00F79"/>
    <w:rsid w:val="00C00F81"/>
    <w:rsid w:val="00C00F8B"/>
    <w:rsid w:val="00C013F0"/>
    <w:rsid w:val="00C015F2"/>
    <w:rsid w:val="00C016E0"/>
    <w:rsid w:val="00C01976"/>
    <w:rsid w:val="00C01B0B"/>
    <w:rsid w:val="00C01EAE"/>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2F3"/>
    <w:rsid w:val="00C05390"/>
    <w:rsid w:val="00C05631"/>
    <w:rsid w:val="00C05C20"/>
    <w:rsid w:val="00C061AA"/>
    <w:rsid w:val="00C06234"/>
    <w:rsid w:val="00C069B9"/>
    <w:rsid w:val="00C06BE0"/>
    <w:rsid w:val="00C06F5B"/>
    <w:rsid w:val="00C07075"/>
    <w:rsid w:val="00C07250"/>
    <w:rsid w:val="00C073F8"/>
    <w:rsid w:val="00C07549"/>
    <w:rsid w:val="00C077AA"/>
    <w:rsid w:val="00C07890"/>
    <w:rsid w:val="00C07B7E"/>
    <w:rsid w:val="00C07E89"/>
    <w:rsid w:val="00C07FC4"/>
    <w:rsid w:val="00C100E7"/>
    <w:rsid w:val="00C10343"/>
    <w:rsid w:val="00C1058C"/>
    <w:rsid w:val="00C10642"/>
    <w:rsid w:val="00C107AE"/>
    <w:rsid w:val="00C112DA"/>
    <w:rsid w:val="00C1138E"/>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355"/>
    <w:rsid w:val="00C15848"/>
    <w:rsid w:val="00C15D84"/>
    <w:rsid w:val="00C16085"/>
    <w:rsid w:val="00C16330"/>
    <w:rsid w:val="00C165C8"/>
    <w:rsid w:val="00C16713"/>
    <w:rsid w:val="00C172BF"/>
    <w:rsid w:val="00C1751B"/>
    <w:rsid w:val="00C175EC"/>
    <w:rsid w:val="00C17ABA"/>
    <w:rsid w:val="00C203A5"/>
    <w:rsid w:val="00C203B0"/>
    <w:rsid w:val="00C205E5"/>
    <w:rsid w:val="00C20C4E"/>
    <w:rsid w:val="00C20C73"/>
    <w:rsid w:val="00C20C75"/>
    <w:rsid w:val="00C21500"/>
    <w:rsid w:val="00C2185A"/>
    <w:rsid w:val="00C21CB7"/>
    <w:rsid w:val="00C221C5"/>
    <w:rsid w:val="00C222BA"/>
    <w:rsid w:val="00C226F3"/>
    <w:rsid w:val="00C22871"/>
    <w:rsid w:val="00C228F5"/>
    <w:rsid w:val="00C22B7C"/>
    <w:rsid w:val="00C22C2A"/>
    <w:rsid w:val="00C23005"/>
    <w:rsid w:val="00C23194"/>
    <w:rsid w:val="00C2338A"/>
    <w:rsid w:val="00C236C9"/>
    <w:rsid w:val="00C23749"/>
    <w:rsid w:val="00C23981"/>
    <w:rsid w:val="00C23B6D"/>
    <w:rsid w:val="00C23D2A"/>
    <w:rsid w:val="00C24248"/>
    <w:rsid w:val="00C24481"/>
    <w:rsid w:val="00C247F4"/>
    <w:rsid w:val="00C24835"/>
    <w:rsid w:val="00C24913"/>
    <w:rsid w:val="00C24A4D"/>
    <w:rsid w:val="00C24DDB"/>
    <w:rsid w:val="00C2506B"/>
    <w:rsid w:val="00C25343"/>
    <w:rsid w:val="00C2582C"/>
    <w:rsid w:val="00C25885"/>
    <w:rsid w:val="00C25C92"/>
    <w:rsid w:val="00C25F63"/>
    <w:rsid w:val="00C25F96"/>
    <w:rsid w:val="00C25FD8"/>
    <w:rsid w:val="00C26021"/>
    <w:rsid w:val="00C260E7"/>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B"/>
    <w:rsid w:val="00C27F21"/>
    <w:rsid w:val="00C27FFA"/>
    <w:rsid w:val="00C30307"/>
    <w:rsid w:val="00C3058D"/>
    <w:rsid w:val="00C30842"/>
    <w:rsid w:val="00C3084E"/>
    <w:rsid w:val="00C308F8"/>
    <w:rsid w:val="00C31031"/>
    <w:rsid w:val="00C3152C"/>
    <w:rsid w:val="00C316C7"/>
    <w:rsid w:val="00C318CB"/>
    <w:rsid w:val="00C318E0"/>
    <w:rsid w:val="00C31975"/>
    <w:rsid w:val="00C31A84"/>
    <w:rsid w:val="00C31C99"/>
    <w:rsid w:val="00C31F4C"/>
    <w:rsid w:val="00C32234"/>
    <w:rsid w:val="00C3249C"/>
    <w:rsid w:val="00C326D6"/>
    <w:rsid w:val="00C32B23"/>
    <w:rsid w:val="00C32C30"/>
    <w:rsid w:val="00C32C34"/>
    <w:rsid w:val="00C3303F"/>
    <w:rsid w:val="00C332D0"/>
    <w:rsid w:val="00C33326"/>
    <w:rsid w:val="00C333BE"/>
    <w:rsid w:val="00C33AC1"/>
    <w:rsid w:val="00C33F49"/>
    <w:rsid w:val="00C34268"/>
    <w:rsid w:val="00C3442C"/>
    <w:rsid w:val="00C34495"/>
    <w:rsid w:val="00C345C3"/>
    <w:rsid w:val="00C3463A"/>
    <w:rsid w:val="00C346C4"/>
    <w:rsid w:val="00C34728"/>
    <w:rsid w:val="00C347C9"/>
    <w:rsid w:val="00C348BC"/>
    <w:rsid w:val="00C34A78"/>
    <w:rsid w:val="00C34AD2"/>
    <w:rsid w:val="00C34B02"/>
    <w:rsid w:val="00C34B4B"/>
    <w:rsid w:val="00C34E0B"/>
    <w:rsid w:val="00C352BA"/>
    <w:rsid w:val="00C353D1"/>
    <w:rsid w:val="00C355FA"/>
    <w:rsid w:val="00C3567E"/>
    <w:rsid w:val="00C356A5"/>
    <w:rsid w:val="00C35A97"/>
    <w:rsid w:val="00C35E7D"/>
    <w:rsid w:val="00C35FB6"/>
    <w:rsid w:val="00C362AF"/>
    <w:rsid w:val="00C362EA"/>
    <w:rsid w:val="00C36744"/>
    <w:rsid w:val="00C36FEE"/>
    <w:rsid w:val="00C37107"/>
    <w:rsid w:val="00C3712A"/>
    <w:rsid w:val="00C3722C"/>
    <w:rsid w:val="00C37428"/>
    <w:rsid w:val="00C37693"/>
    <w:rsid w:val="00C3772E"/>
    <w:rsid w:val="00C37830"/>
    <w:rsid w:val="00C3796F"/>
    <w:rsid w:val="00C37D5E"/>
    <w:rsid w:val="00C40619"/>
    <w:rsid w:val="00C40628"/>
    <w:rsid w:val="00C409D5"/>
    <w:rsid w:val="00C40D9A"/>
    <w:rsid w:val="00C40E3F"/>
    <w:rsid w:val="00C40FFB"/>
    <w:rsid w:val="00C41214"/>
    <w:rsid w:val="00C413C2"/>
    <w:rsid w:val="00C41AFB"/>
    <w:rsid w:val="00C42065"/>
    <w:rsid w:val="00C420C6"/>
    <w:rsid w:val="00C420E5"/>
    <w:rsid w:val="00C42219"/>
    <w:rsid w:val="00C425D3"/>
    <w:rsid w:val="00C428EC"/>
    <w:rsid w:val="00C42A83"/>
    <w:rsid w:val="00C42E04"/>
    <w:rsid w:val="00C42FFC"/>
    <w:rsid w:val="00C431B9"/>
    <w:rsid w:val="00C432F5"/>
    <w:rsid w:val="00C43598"/>
    <w:rsid w:val="00C43982"/>
    <w:rsid w:val="00C43988"/>
    <w:rsid w:val="00C43B2F"/>
    <w:rsid w:val="00C43D7F"/>
    <w:rsid w:val="00C43E7A"/>
    <w:rsid w:val="00C44138"/>
    <w:rsid w:val="00C4460D"/>
    <w:rsid w:val="00C4498F"/>
    <w:rsid w:val="00C44A8E"/>
    <w:rsid w:val="00C44BEE"/>
    <w:rsid w:val="00C44D7F"/>
    <w:rsid w:val="00C44F11"/>
    <w:rsid w:val="00C45488"/>
    <w:rsid w:val="00C458F4"/>
    <w:rsid w:val="00C45A84"/>
    <w:rsid w:val="00C462FE"/>
    <w:rsid w:val="00C463C9"/>
    <w:rsid w:val="00C4654D"/>
    <w:rsid w:val="00C465B2"/>
    <w:rsid w:val="00C466E6"/>
    <w:rsid w:val="00C4674E"/>
    <w:rsid w:val="00C46C1E"/>
    <w:rsid w:val="00C46C36"/>
    <w:rsid w:val="00C46CB0"/>
    <w:rsid w:val="00C46CE0"/>
    <w:rsid w:val="00C46CEF"/>
    <w:rsid w:val="00C46DED"/>
    <w:rsid w:val="00C46F15"/>
    <w:rsid w:val="00C470B3"/>
    <w:rsid w:val="00C472FE"/>
    <w:rsid w:val="00C47332"/>
    <w:rsid w:val="00C474D3"/>
    <w:rsid w:val="00C475DF"/>
    <w:rsid w:val="00C4772B"/>
    <w:rsid w:val="00C4792D"/>
    <w:rsid w:val="00C506E0"/>
    <w:rsid w:val="00C50C91"/>
    <w:rsid w:val="00C50DD6"/>
    <w:rsid w:val="00C517EC"/>
    <w:rsid w:val="00C51CC5"/>
    <w:rsid w:val="00C51D44"/>
    <w:rsid w:val="00C51E2C"/>
    <w:rsid w:val="00C51EC1"/>
    <w:rsid w:val="00C520B6"/>
    <w:rsid w:val="00C52110"/>
    <w:rsid w:val="00C52184"/>
    <w:rsid w:val="00C522D0"/>
    <w:rsid w:val="00C523A2"/>
    <w:rsid w:val="00C52462"/>
    <w:rsid w:val="00C52B1A"/>
    <w:rsid w:val="00C52CCA"/>
    <w:rsid w:val="00C530F2"/>
    <w:rsid w:val="00C537AD"/>
    <w:rsid w:val="00C53B7C"/>
    <w:rsid w:val="00C541D2"/>
    <w:rsid w:val="00C54429"/>
    <w:rsid w:val="00C5459E"/>
    <w:rsid w:val="00C545A8"/>
    <w:rsid w:val="00C550C9"/>
    <w:rsid w:val="00C55916"/>
    <w:rsid w:val="00C559E4"/>
    <w:rsid w:val="00C55B6B"/>
    <w:rsid w:val="00C55BEF"/>
    <w:rsid w:val="00C55F82"/>
    <w:rsid w:val="00C565DD"/>
    <w:rsid w:val="00C56821"/>
    <w:rsid w:val="00C56BE7"/>
    <w:rsid w:val="00C56D32"/>
    <w:rsid w:val="00C56DAF"/>
    <w:rsid w:val="00C56F76"/>
    <w:rsid w:val="00C57049"/>
    <w:rsid w:val="00C57069"/>
    <w:rsid w:val="00C571F6"/>
    <w:rsid w:val="00C5751B"/>
    <w:rsid w:val="00C57538"/>
    <w:rsid w:val="00C57563"/>
    <w:rsid w:val="00C57708"/>
    <w:rsid w:val="00C57762"/>
    <w:rsid w:val="00C5776B"/>
    <w:rsid w:val="00C578B2"/>
    <w:rsid w:val="00C57A16"/>
    <w:rsid w:val="00C57E3D"/>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32E"/>
    <w:rsid w:val="00C644C8"/>
    <w:rsid w:val="00C64668"/>
    <w:rsid w:val="00C646DC"/>
    <w:rsid w:val="00C64915"/>
    <w:rsid w:val="00C6495E"/>
    <w:rsid w:val="00C65088"/>
    <w:rsid w:val="00C65259"/>
    <w:rsid w:val="00C653AE"/>
    <w:rsid w:val="00C6549C"/>
    <w:rsid w:val="00C654E0"/>
    <w:rsid w:val="00C65556"/>
    <w:rsid w:val="00C6573F"/>
    <w:rsid w:val="00C65926"/>
    <w:rsid w:val="00C660DA"/>
    <w:rsid w:val="00C662FC"/>
    <w:rsid w:val="00C66400"/>
    <w:rsid w:val="00C66544"/>
    <w:rsid w:val="00C66B8A"/>
    <w:rsid w:val="00C67146"/>
    <w:rsid w:val="00C673A0"/>
    <w:rsid w:val="00C67A10"/>
    <w:rsid w:val="00C67C02"/>
    <w:rsid w:val="00C67D40"/>
    <w:rsid w:val="00C67FC0"/>
    <w:rsid w:val="00C7007C"/>
    <w:rsid w:val="00C701AF"/>
    <w:rsid w:val="00C702EC"/>
    <w:rsid w:val="00C70308"/>
    <w:rsid w:val="00C7039E"/>
    <w:rsid w:val="00C704EC"/>
    <w:rsid w:val="00C70762"/>
    <w:rsid w:val="00C7082E"/>
    <w:rsid w:val="00C70C85"/>
    <w:rsid w:val="00C718D5"/>
    <w:rsid w:val="00C71B7C"/>
    <w:rsid w:val="00C71E7D"/>
    <w:rsid w:val="00C71F6E"/>
    <w:rsid w:val="00C72188"/>
    <w:rsid w:val="00C72A78"/>
    <w:rsid w:val="00C72E43"/>
    <w:rsid w:val="00C735AA"/>
    <w:rsid w:val="00C735FC"/>
    <w:rsid w:val="00C7377E"/>
    <w:rsid w:val="00C73F1E"/>
    <w:rsid w:val="00C7402C"/>
    <w:rsid w:val="00C741A5"/>
    <w:rsid w:val="00C74319"/>
    <w:rsid w:val="00C74552"/>
    <w:rsid w:val="00C74772"/>
    <w:rsid w:val="00C747CA"/>
    <w:rsid w:val="00C748FD"/>
    <w:rsid w:val="00C74B8B"/>
    <w:rsid w:val="00C74BE1"/>
    <w:rsid w:val="00C74C81"/>
    <w:rsid w:val="00C74E80"/>
    <w:rsid w:val="00C74FF7"/>
    <w:rsid w:val="00C75020"/>
    <w:rsid w:val="00C7507B"/>
    <w:rsid w:val="00C753EC"/>
    <w:rsid w:val="00C75586"/>
    <w:rsid w:val="00C757C6"/>
    <w:rsid w:val="00C75869"/>
    <w:rsid w:val="00C75EA0"/>
    <w:rsid w:val="00C76262"/>
    <w:rsid w:val="00C769EC"/>
    <w:rsid w:val="00C76A00"/>
    <w:rsid w:val="00C77017"/>
    <w:rsid w:val="00C77529"/>
    <w:rsid w:val="00C7775F"/>
    <w:rsid w:val="00C778DD"/>
    <w:rsid w:val="00C779E7"/>
    <w:rsid w:val="00C8009E"/>
    <w:rsid w:val="00C8025A"/>
    <w:rsid w:val="00C80301"/>
    <w:rsid w:val="00C80464"/>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3E52"/>
    <w:rsid w:val="00C83F55"/>
    <w:rsid w:val="00C84035"/>
    <w:rsid w:val="00C84207"/>
    <w:rsid w:val="00C84630"/>
    <w:rsid w:val="00C8470F"/>
    <w:rsid w:val="00C848D9"/>
    <w:rsid w:val="00C849BC"/>
    <w:rsid w:val="00C85138"/>
    <w:rsid w:val="00C8526C"/>
    <w:rsid w:val="00C854BF"/>
    <w:rsid w:val="00C8588D"/>
    <w:rsid w:val="00C858FE"/>
    <w:rsid w:val="00C85B90"/>
    <w:rsid w:val="00C85CDD"/>
    <w:rsid w:val="00C85E54"/>
    <w:rsid w:val="00C86035"/>
    <w:rsid w:val="00C86175"/>
    <w:rsid w:val="00C862D1"/>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B15"/>
    <w:rsid w:val="00C923AC"/>
    <w:rsid w:val="00C92501"/>
    <w:rsid w:val="00C92615"/>
    <w:rsid w:val="00C9278A"/>
    <w:rsid w:val="00C9296A"/>
    <w:rsid w:val="00C92F03"/>
    <w:rsid w:val="00C93216"/>
    <w:rsid w:val="00C9408D"/>
    <w:rsid w:val="00C94176"/>
    <w:rsid w:val="00C9421C"/>
    <w:rsid w:val="00C94449"/>
    <w:rsid w:val="00C94933"/>
    <w:rsid w:val="00C94AF3"/>
    <w:rsid w:val="00C94D13"/>
    <w:rsid w:val="00C94D35"/>
    <w:rsid w:val="00C94DBF"/>
    <w:rsid w:val="00C95113"/>
    <w:rsid w:val="00C9521C"/>
    <w:rsid w:val="00C95B34"/>
    <w:rsid w:val="00C95D47"/>
    <w:rsid w:val="00C95D83"/>
    <w:rsid w:val="00C960DF"/>
    <w:rsid w:val="00C961AA"/>
    <w:rsid w:val="00C96218"/>
    <w:rsid w:val="00C9641B"/>
    <w:rsid w:val="00C96481"/>
    <w:rsid w:val="00C966DA"/>
    <w:rsid w:val="00C97033"/>
    <w:rsid w:val="00C97111"/>
    <w:rsid w:val="00C9775A"/>
    <w:rsid w:val="00C97AAA"/>
    <w:rsid w:val="00C97F1C"/>
    <w:rsid w:val="00CA0007"/>
    <w:rsid w:val="00CA0062"/>
    <w:rsid w:val="00CA00F3"/>
    <w:rsid w:val="00CA01E4"/>
    <w:rsid w:val="00CA0275"/>
    <w:rsid w:val="00CA032F"/>
    <w:rsid w:val="00CA0535"/>
    <w:rsid w:val="00CA05D2"/>
    <w:rsid w:val="00CA0836"/>
    <w:rsid w:val="00CA09C2"/>
    <w:rsid w:val="00CA0A37"/>
    <w:rsid w:val="00CA0B50"/>
    <w:rsid w:val="00CA1038"/>
    <w:rsid w:val="00CA1119"/>
    <w:rsid w:val="00CA149D"/>
    <w:rsid w:val="00CA14E0"/>
    <w:rsid w:val="00CA186F"/>
    <w:rsid w:val="00CA1CDE"/>
    <w:rsid w:val="00CA1CFF"/>
    <w:rsid w:val="00CA1E61"/>
    <w:rsid w:val="00CA201E"/>
    <w:rsid w:val="00CA24BB"/>
    <w:rsid w:val="00CA2EE6"/>
    <w:rsid w:val="00CA347E"/>
    <w:rsid w:val="00CA3970"/>
    <w:rsid w:val="00CA3A0B"/>
    <w:rsid w:val="00CA3B63"/>
    <w:rsid w:val="00CA3E80"/>
    <w:rsid w:val="00CA3F59"/>
    <w:rsid w:val="00CA406D"/>
    <w:rsid w:val="00CA40ED"/>
    <w:rsid w:val="00CA417C"/>
    <w:rsid w:val="00CA4220"/>
    <w:rsid w:val="00CA4D0A"/>
    <w:rsid w:val="00CA505E"/>
    <w:rsid w:val="00CA519A"/>
    <w:rsid w:val="00CA51E4"/>
    <w:rsid w:val="00CA52CA"/>
    <w:rsid w:val="00CA5709"/>
    <w:rsid w:val="00CA589B"/>
    <w:rsid w:val="00CA598B"/>
    <w:rsid w:val="00CA5B00"/>
    <w:rsid w:val="00CA5B34"/>
    <w:rsid w:val="00CA5E43"/>
    <w:rsid w:val="00CA5F38"/>
    <w:rsid w:val="00CA61E0"/>
    <w:rsid w:val="00CA623A"/>
    <w:rsid w:val="00CA686F"/>
    <w:rsid w:val="00CA6970"/>
    <w:rsid w:val="00CA6A11"/>
    <w:rsid w:val="00CA6AB2"/>
    <w:rsid w:val="00CA6CC5"/>
    <w:rsid w:val="00CA6FA0"/>
    <w:rsid w:val="00CA6FF7"/>
    <w:rsid w:val="00CA7351"/>
    <w:rsid w:val="00CA7B33"/>
    <w:rsid w:val="00CA7CA1"/>
    <w:rsid w:val="00CA7E48"/>
    <w:rsid w:val="00CB005C"/>
    <w:rsid w:val="00CB00D5"/>
    <w:rsid w:val="00CB0184"/>
    <w:rsid w:val="00CB0D80"/>
    <w:rsid w:val="00CB0E20"/>
    <w:rsid w:val="00CB107E"/>
    <w:rsid w:val="00CB1732"/>
    <w:rsid w:val="00CB18C8"/>
    <w:rsid w:val="00CB1982"/>
    <w:rsid w:val="00CB19BF"/>
    <w:rsid w:val="00CB1B7D"/>
    <w:rsid w:val="00CB1C2C"/>
    <w:rsid w:val="00CB1E40"/>
    <w:rsid w:val="00CB1F64"/>
    <w:rsid w:val="00CB21E8"/>
    <w:rsid w:val="00CB2278"/>
    <w:rsid w:val="00CB2624"/>
    <w:rsid w:val="00CB2968"/>
    <w:rsid w:val="00CB29C2"/>
    <w:rsid w:val="00CB2A40"/>
    <w:rsid w:val="00CB2AC8"/>
    <w:rsid w:val="00CB2B39"/>
    <w:rsid w:val="00CB2C0C"/>
    <w:rsid w:val="00CB2F57"/>
    <w:rsid w:val="00CB31ED"/>
    <w:rsid w:val="00CB32F7"/>
    <w:rsid w:val="00CB3579"/>
    <w:rsid w:val="00CB377F"/>
    <w:rsid w:val="00CB3BC7"/>
    <w:rsid w:val="00CB3E8A"/>
    <w:rsid w:val="00CB4059"/>
    <w:rsid w:val="00CB4185"/>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764"/>
    <w:rsid w:val="00CB68BF"/>
    <w:rsid w:val="00CB6CB3"/>
    <w:rsid w:val="00CB6D87"/>
    <w:rsid w:val="00CB6DD6"/>
    <w:rsid w:val="00CB71D0"/>
    <w:rsid w:val="00CB73C8"/>
    <w:rsid w:val="00CB741F"/>
    <w:rsid w:val="00CB7977"/>
    <w:rsid w:val="00CB79CC"/>
    <w:rsid w:val="00CB7A2C"/>
    <w:rsid w:val="00CB7A5F"/>
    <w:rsid w:val="00CB7C77"/>
    <w:rsid w:val="00CB7EE4"/>
    <w:rsid w:val="00CC026C"/>
    <w:rsid w:val="00CC05B8"/>
    <w:rsid w:val="00CC08F5"/>
    <w:rsid w:val="00CC0991"/>
    <w:rsid w:val="00CC0A5A"/>
    <w:rsid w:val="00CC0F85"/>
    <w:rsid w:val="00CC1028"/>
    <w:rsid w:val="00CC1167"/>
    <w:rsid w:val="00CC199C"/>
    <w:rsid w:val="00CC1B74"/>
    <w:rsid w:val="00CC1CAD"/>
    <w:rsid w:val="00CC1EEF"/>
    <w:rsid w:val="00CC21EF"/>
    <w:rsid w:val="00CC2346"/>
    <w:rsid w:val="00CC2685"/>
    <w:rsid w:val="00CC2831"/>
    <w:rsid w:val="00CC28CA"/>
    <w:rsid w:val="00CC2E50"/>
    <w:rsid w:val="00CC30C3"/>
    <w:rsid w:val="00CC31FD"/>
    <w:rsid w:val="00CC32A4"/>
    <w:rsid w:val="00CC3327"/>
    <w:rsid w:val="00CC34C0"/>
    <w:rsid w:val="00CC3517"/>
    <w:rsid w:val="00CC390F"/>
    <w:rsid w:val="00CC39B3"/>
    <w:rsid w:val="00CC3D44"/>
    <w:rsid w:val="00CC3D9C"/>
    <w:rsid w:val="00CC3E43"/>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688"/>
    <w:rsid w:val="00CC6887"/>
    <w:rsid w:val="00CC7396"/>
    <w:rsid w:val="00CC7B99"/>
    <w:rsid w:val="00CD04DC"/>
    <w:rsid w:val="00CD0505"/>
    <w:rsid w:val="00CD091C"/>
    <w:rsid w:val="00CD0AC0"/>
    <w:rsid w:val="00CD0B68"/>
    <w:rsid w:val="00CD0BA7"/>
    <w:rsid w:val="00CD0C1B"/>
    <w:rsid w:val="00CD0DFC"/>
    <w:rsid w:val="00CD0EF0"/>
    <w:rsid w:val="00CD138A"/>
    <w:rsid w:val="00CD1740"/>
    <w:rsid w:val="00CD17AC"/>
    <w:rsid w:val="00CD1B91"/>
    <w:rsid w:val="00CD1E3D"/>
    <w:rsid w:val="00CD200B"/>
    <w:rsid w:val="00CD257D"/>
    <w:rsid w:val="00CD273B"/>
    <w:rsid w:val="00CD284E"/>
    <w:rsid w:val="00CD2977"/>
    <w:rsid w:val="00CD2A22"/>
    <w:rsid w:val="00CD2A7C"/>
    <w:rsid w:val="00CD2D1C"/>
    <w:rsid w:val="00CD2E78"/>
    <w:rsid w:val="00CD3052"/>
    <w:rsid w:val="00CD3343"/>
    <w:rsid w:val="00CD3709"/>
    <w:rsid w:val="00CD37FA"/>
    <w:rsid w:val="00CD3933"/>
    <w:rsid w:val="00CD3B54"/>
    <w:rsid w:val="00CD3C44"/>
    <w:rsid w:val="00CD3DFD"/>
    <w:rsid w:val="00CD3E39"/>
    <w:rsid w:val="00CD3EC3"/>
    <w:rsid w:val="00CD3FFF"/>
    <w:rsid w:val="00CD4250"/>
    <w:rsid w:val="00CD4441"/>
    <w:rsid w:val="00CD4B4A"/>
    <w:rsid w:val="00CD4C77"/>
    <w:rsid w:val="00CD4D4E"/>
    <w:rsid w:val="00CD4D51"/>
    <w:rsid w:val="00CD4F23"/>
    <w:rsid w:val="00CD533F"/>
    <w:rsid w:val="00CD566D"/>
    <w:rsid w:val="00CD5699"/>
    <w:rsid w:val="00CD5878"/>
    <w:rsid w:val="00CD59F8"/>
    <w:rsid w:val="00CD5B66"/>
    <w:rsid w:val="00CD5C6B"/>
    <w:rsid w:val="00CD5D50"/>
    <w:rsid w:val="00CD61A7"/>
    <w:rsid w:val="00CD642C"/>
    <w:rsid w:val="00CD649E"/>
    <w:rsid w:val="00CD6512"/>
    <w:rsid w:val="00CD6617"/>
    <w:rsid w:val="00CD6682"/>
    <w:rsid w:val="00CD6706"/>
    <w:rsid w:val="00CD67F1"/>
    <w:rsid w:val="00CD68EB"/>
    <w:rsid w:val="00CD6A95"/>
    <w:rsid w:val="00CD6C89"/>
    <w:rsid w:val="00CD7003"/>
    <w:rsid w:val="00CD731B"/>
    <w:rsid w:val="00CD7394"/>
    <w:rsid w:val="00CD76B0"/>
    <w:rsid w:val="00CD7BDD"/>
    <w:rsid w:val="00CD7EF8"/>
    <w:rsid w:val="00CE0715"/>
    <w:rsid w:val="00CE08E9"/>
    <w:rsid w:val="00CE092B"/>
    <w:rsid w:val="00CE0FEF"/>
    <w:rsid w:val="00CE10B4"/>
    <w:rsid w:val="00CE1704"/>
    <w:rsid w:val="00CE1747"/>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4FCC"/>
    <w:rsid w:val="00CE5240"/>
    <w:rsid w:val="00CE5355"/>
    <w:rsid w:val="00CE5597"/>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4D1"/>
    <w:rsid w:val="00CE7688"/>
    <w:rsid w:val="00CE7970"/>
    <w:rsid w:val="00CE7A1C"/>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8AD"/>
    <w:rsid w:val="00CF3929"/>
    <w:rsid w:val="00CF3CB9"/>
    <w:rsid w:val="00CF4097"/>
    <w:rsid w:val="00CF414E"/>
    <w:rsid w:val="00CF41C9"/>
    <w:rsid w:val="00CF4277"/>
    <w:rsid w:val="00CF453E"/>
    <w:rsid w:val="00CF4701"/>
    <w:rsid w:val="00CF4953"/>
    <w:rsid w:val="00CF4970"/>
    <w:rsid w:val="00CF49A0"/>
    <w:rsid w:val="00CF4D41"/>
    <w:rsid w:val="00CF4DF8"/>
    <w:rsid w:val="00CF4F04"/>
    <w:rsid w:val="00CF5280"/>
    <w:rsid w:val="00CF55D5"/>
    <w:rsid w:val="00CF5A7E"/>
    <w:rsid w:val="00CF5D28"/>
    <w:rsid w:val="00CF5E7F"/>
    <w:rsid w:val="00CF607D"/>
    <w:rsid w:val="00CF6773"/>
    <w:rsid w:val="00CF6C71"/>
    <w:rsid w:val="00CF6CE7"/>
    <w:rsid w:val="00CF7618"/>
    <w:rsid w:val="00CF7B2D"/>
    <w:rsid w:val="00CF7BFB"/>
    <w:rsid w:val="00CF7D47"/>
    <w:rsid w:val="00CF7D73"/>
    <w:rsid w:val="00CF7DF1"/>
    <w:rsid w:val="00CF7F35"/>
    <w:rsid w:val="00D000DD"/>
    <w:rsid w:val="00D00616"/>
    <w:rsid w:val="00D00976"/>
    <w:rsid w:val="00D00A23"/>
    <w:rsid w:val="00D00E0A"/>
    <w:rsid w:val="00D00F06"/>
    <w:rsid w:val="00D01307"/>
    <w:rsid w:val="00D0177D"/>
    <w:rsid w:val="00D01793"/>
    <w:rsid w:val="00D02016"/>
    <w:rsid w:val="00D020F5"/>
    <w:rsid w:val="00D022CE"/>
    <w:rsid w:val="00D02943"/>
    <w:rsid w:val="00D02BE9"/>
    <w:rsid w:val="00D03100"/>
    <w:rsid w:val="00D03339"/>
    <w:rsid w:val="00D03435"/>
    <w:rsid w:val="00D03588"/>
    <w:rsid w:val="00D03900"/>
    <w:rsid w:val="00D03913"/>
    <w:rsid w:val="00D03F5F"/>
    <w:rsid w:val="00D03F8F"/>
    <w:rsid w:val="00D04054"/>
    <w:rsid w:val="00D0417F"/>
    <w:rsid w:val="00D04218"/>
    <w:rsid w:val="00D04241"/>
    <w:rsid w:val="00D04246"/>
    <w:rsid w:val="00D043E8"/>
    <w:rsid w:val="00D046B9"/>
    <w:rsid w:val="00D04764"/>
    <w:rsid w:val="00D048EF"/>
    <w:rsid w:val="00D04A90"/>
    <w:rsid w:val="00D04D37"/>
    <w:rsid w:val="00D04DDA"/>
    <w:rsid w:val="00D04FA5"/>
    <w:rsid w:val="00D05A0F"/>
    <w:rsid w:val="00D05E08"/>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39A"/>
    <w:rsid w:val="00D114F6"/>
    <w:rsid w:val="00D11599"/>
    <w:rsid w:val="00D116CF"/>
    <w:rsid w:val="00D117F0"/>
    <w:rsid w:val="00D11929"/>
    <w:rsid w:val="00D11A8E"/>
    <w:rsid w:val="00D11BFE"/>
    <w:rsid w:val="00D11C12"/>
    <w:rsid w:val="00D11C6E"/>
    <w:rsid w:val="00D11DD1"/>
    <w:rsid w:val="00D1200B"/>
    <w:rsid w:val="00D124F4"/>
    <w:rsid w:val="00D1270F"/>
    <w:rsid w:val="00D1305C"/>
    <w:rsid w:val="00D132B1"/>
    <w:rsid w:val="00D1341C"/>
    <w:rsid w:val="00D1375A"/>
    <w:rsid w:val="00D13ABD"/>
    <w:rsid w:val="00D13FC2"/>
    <w:rsid w:val="00D13FC5"/>
    <w:rsid w:val="00D14029"/>
    <w:rsid w:val="00D14243"/>
    <w:rsid w:val="00D142FF"/>
    <w:rsid w:val="00D1489F"/>
    <w:rsid w:val="00D14ACF"/>
    <w:rsid w:val="00D14C4B"/>
    <w:rsid w:val="00D1527F"/>
    <w:rsid w:val="00D15306"/>
    <w:rsid w:val="00D1574F"/>
    <w:rsid w:val="00D158B2"/>
    <w:rsid w:val="00D1598B"/>
    <w:rsid w:val="00D1601B"/>
    <w:rsid w:val="00D1613A"/>
    <w:rsid w:val="00D16526"/>
    <w:rsid w:val="00D16656"/>
    <w:rsid w:val="00D169B6"/>
    <w:rsid w:val="00D16A8A"/>
    <w:rsid w:val="00D16B59"/>
    <w:rsid w:val="00D16CE0"/>
    <w:rsid w:val="00D16E8C"/>
    <w:rsid w:val="00D1707D"/>
    <w:rsid w:val="00D172CB"/>
    <w:rsid w:val="00D17752"/>
    <w:rsid w:val="00D17AA8"/>
    <w:rsid w:val="00D17AD8"/>
    <w:rsid w:val="00D17CAE"/>
    <w:rsid w:val="00D200D5"/>
    <w:rsid w:val="00D200F5"/>
    <w:rsid w:val="00D2012A"/>
    <w:rsid w:val="00D20166"/>
    <w:rsid w:val="00D20558"/>
    <w:rsid w:val="00D205FA"/>
    <w:rsid w:val="00D20AC1"/>
    <w:rsid w:val="00D20AE5"/>
    <w:rsid w:val="00D20B17"/>
    <w:rsid w:val="00D20F98"/>
    <w:rsid w:val="00D21152"/>
    <w:rsid w:val="00D214D5"/>
    <w:rsid w:val="00D21654"/>
    <w:rsid w:val="00D21693"/>
    <w:rsid w:val="00D21733"/>
    <w:rsid w:val="00D2176F"/>
    <w:rsid w:val="00D21BDD"/>
    <w:rsid w:val="00D21C25"/>
    <w:rsid w:val="00D21D17"/>
    <w:rsid w:val="00D21EF7"/>
    <w:rsid w:val="00D21FEC"/>
    <w:rsid w:val="00D22190"/>
    <w:rsid w:val="00D2228D"/>
    <w:rsid w:val="00D2243A"/>
    <w:rsid w:val="00D2244E"/>
    <w:rsid w:val="00D224CE"/>
    <w:rsid w:val="00D224F3"/>
    <w:rsid w:val="00D225BB"/>
    <w:rsid w:val="00D2277C"/>
    <w:rsid w:val="00D228EB"/>
    <w:rsid w:val="00D229CC"/>
    <w:rsid w:val="00D22B27"/>
    <w:rsid w:val="00D231A9"/>
    <w:rsid w:val="00D234DA"/>
    <w:rsid w:val="00D241CE"/>
    <w:rsid w:val="00D24220"/>
    <w:rsid w:val="00D24239"/>
    <w:rsid w:val="00D2455F"/>
    <w:rsid w:val="00D24A01"/>
    <w:rsid w:val="00D24A43"/>
    <w:rsid w:val="00D24B42"/>
    <w:rsid w:val="00D250E9"/>
    <w:rsid w:val="00D254EE"/>
    <w:rsid w:val="00D257DC"/>
    <w:rsid w:val="00D25B1E"/>
    <w:rsid w:val="00D25DCA"/>
    <w:rsid w:val="00D25E6E"/>
    <w:rsid w:val="00D25F45"/>
    <w:rsid w:val="00D2613F"/>
    <w:rsid w:val="00D26246"/>
    <w:rsid w:val="00D263D5"/>
    <w:rsid w:val="00D26419"/>
    <w:rsid w:val="00D264C6"/>
    <w:rsid w:val="00D2690D"/>
    <w:rsid w:val="00D26C98"/>
    <w:rsid w:val="00D27054"/>
    <w:rsid w:val="00D272D0"/>
    <w:rsid w:val="00D273DE"/>
    <w:rsid w:val="00D27457"/>
    <w:rsid w:val="00D27647"/>
    <w:rsid w:val="00D278F7"/>
    <w:rsid w:val="00D27ABA"/>
    <w:rsid w:val="00D27CAE"/>
    <w:rsid w:val="00D27DCE"/>
    <w:rsid w:val="00D3004C"/>
    <w:rsid w:val="00D300B3"/>
    <w:rsid w:val="00D3048E"/>
    <w:rsid w:val="00D306B6"/>
    <w:rsid w:val="00D30B61"/>
    <w:rsid w:val="00D310AA"/>
    <w:rsid w:val="00D31194"/>
    <w:rsid w:val="00D31226"/>
    <w:rsid w:val="00D314A5"/>
    <w:rsid w:val="00D31523"/>
    <w:rsid w:val="00D31D9F"/>
    <w:rsid w:val="00D31E5F"/>
    <w:rsid w:val="00D32024"/>
    <w:rsid w:val="00D32143"/>
    <w:rsid w:val="00D324C3"/>
    <w:rsid w:val="00D3265C"/>
    <w:rsid w:val="00D32B27"/>
    <w:rsid w:val="00D32D9C"/>
    <w:rsid w:val="00D32F25"/>
    <w:rsid w:val="00D32F76"/>
    <w:rsid w:val="00D32FF8"/>
    <w:rsid w:val="00D33CD3"/>
    <w:rsid w:val="00D33D90"/>
    <w:rsid w:val="00D33F28"/>
    <w:rsid w:val="00D33F91"/>
    <w:rsid w:val="00D343E6"/>
    <w:rsid w:val="00D345DA"/>
    <w:rsid w:val="00D3479C"/>
    <w:rsid w:val="00D34941"/>
    <w:rsid w:val="00D3499B"/>
    <w:rsid w:val="00D349BB"/>
    <w:rsid w:val="00D34A82"/>
    <w:rsid w:val="00D34B7F"/>
    <w:rsid w:val="00D350C8"/>
    <w:rsid w:val="00D353FF"/>
    <w:rsid w:val="00D35731"/>
    <w:rsid w:val="00D35759"/>
    <w:rsid w:val="00D357A8"/>
    <w:rsid w:val="00D358CC"/>
    <w:rsid w:val="00D35AAA"/>
    <w:rsid w:val="00D35E00"/>
    <w:rsid w:val="00D35E15"/>
    <w:rsid w:val="00D35F55"/>
    <w:rsid w:val="00D3617B"/>
    <w:rsid w:val="00D362D3"/>
    <w:rsid w:val="00D3671C"/>
    <w:rsid w:val="00D36735"/>
    <w:rsid w:val="00D3682E"/>
    <w:rsid w:val="00D36923"/>
    <w:rsid w:val="00D36966"/>
    <w:rsid w:val="00D36A84"/>
    <w:rsid w:val="00D37310"/>
    <w:rsid w:val="00D37341"/>
    <w:rsid w:val="00D37367"/>
    <w:rsid w:val="00D377AD"/>
    <w:rsid w:val="00D377F0"/>
    <w:rsid w:val="00D37981"/>
    <w:rsid w:val="00D4002A"/>
    <w:rsid w:val="00D40557"/>
    <w:rsid w:val="00D40735"/>
    <w:rsid w:val="00D40AF0"/>
    <w:rsid w:val="00D40C3D"/>
    <w:rsid w:val="00D412E5"/>
    <w:rsid w:val="00D41408"/>
    <w:rsid w:val="00D414F3"/>
    <w:rsid w:val="00D421D0"/>
    <w:rsid w:val="00D42322"/>
    <w:rsid w:val="00D4232C"/>
    <w:rsid w:val="00D42678"/>
    <w:rsid w:val="00D429CF"/>
    <w:rsid w:val="00D42BFA"/>
    <w:rsid w:val="00D42CED"/>
    <w:rsid w:val="00D42D39"/>
    <w:rsid w:val="00D430A6"/>
    <w:rsid w:val="00D432DF"/>
    <w:rsid w:val="00D43364"/>
    <w:rsid w:val="00D43400"/>
    <w:rsid w:val="00D43A85"/>
    <w:rsid w:val="00D44292"/>
    <w:rsid w:val="00D44386"/>
    <w:rsid w:val="00D447C4"/>
    <w:rsid w:val="00D447F6"/>
    <w:rsid w:val="00D44C41"/>
    <w:rsid w:val="00D4503C"/>
    <w:rsid w:val="00D453E9"/>
    <w:rsid w:val="00D45693"/>
    <w:rsid w:val="00D458AA"/>
    <w:rsid w:val="00D45E09"/>
    <w:rsid w:val="00D45E46"/>
    <w:rsid w:val="00D46180"/>
    <w:rsid w:val="00D462CC"/>
    <w:rsid w:val="00D4632E"/>
    <w:rsid w:val="00D4664D"/>
    <w:rsid w:val="00D4699A"/>
    <w:rsid w:val="00D46A54"/>
    <w:rsid w:val="00D46D47"/>
    <w:rsid w:val="00D46E33"/>
    <w:rsid w:val="00D46E75"/>
    <w:rsid w:val="00D46EC8"/>
    <w:rsid w:val="00D47337"/>
    <w:rsid w:val="00D47564"/>
    <w:rsid w:val="00D476D6"/>
    <w:rsid w:val="00D47C86"/>
    <w:rsid w:val="00D47FB6"/>
    <w:rsid w:val="00D504A1"/>
    <w:rsid w:val="00D504CF"/>
    <w:rsid w:val="00D505CA"/>
    <w:rsid w:val="00D50E4F"/>
    <w:rsid w:val="00D51017"/>
    <w:rsid w:val="00D5101E"/>
    <w:rsid w:val="00D5115F"/>
    <w:rsid w:val="00D513BC"/>
    <w:rsid w:val="00D513F8"/>
    <w:rsid w:val="00D51548"/>
    <w:rsid w:val="00D5164E"/>
    <w:rsid w:val="00D51B4B"/>
    <w:rsid w:val="00D51B53"/>
    <w:rsid w:val="00D51D44"/>
    <w:rsid w:val="00D522D6"/>
    <w:rsid w:val="00D5237A"/>
    <w:rsid w:val="00D524E9"/>
    <w:rsid w:val="00D525F4"/>
    <w:rsid w:val="00D52654"/>
    <w:rsid w:val="00D5271B"/>
    <w:rsid w:val="00D52868"/>
    <w:rsid w:val="00D52ECE"/>
    <w:rsid w:val="00D52F48"/>
    <w:rsid w:val="00D5306B"/>
    <w:rsid w:val="00D531DE"/>
    <w:rsid w:val="00D5324B"/>
    <w:rsid w:val="00D53955"/>
    <w:rsid w:val="00D53F55"/>
    <w:rsid w:val="00D54376"/>
    <w:rsid w:val="00D54460"/>
    <w:rsid w:val="00D54916"/>
    <w:rsid w:val="00D54A0F"/>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4F"/>
    <w:rsid w:val="00D5689B"/>
    <w:rsid w:val="00D56A1E"/>
    <w:rsid w:val="00D56B9E"/>
    <w:rsid w:val="00D56C18"/>
    <w:rsid w:val="00D56DDC"/>
    <w:rsid w:val="00D56E4D"/>
    <w:rsid w:val="00D56E67"/>
    <w:rsid w:val="00D56F7D"/>
    <w:rsid w:val="00D570A8"/>
    <w:rsid w:val="00D570DC"/>
    <w:rsid w:val="00D5716B"/>
    <w:rsid w:val="00D57549"/>
    <w:rsid w:val="00D5755E"/>
    <w:rsid w:val="00D57616"/>
    <w:rsid w:val="00D5773F"/>
    <w:rsid w:val="00D577B0"/>
    <w:rsid w:val="00D57841"/>
    <w:rsid w:val="00D578C5"/>
    <w:rsid w:val="00D57ADF"/>
    <w:rsid w:val="00D57C92"/>
    <w:rsid w:val="00D60121"/>
    <w:rsid w:val="00D60342"/>
    <w:rsid w:val="00D6045F"/>
    <w:rsid w:val="00D605D6"/>
    <w:rsid w:val="00D608CA"/>
    <w:rsid w:val="00D60AEB"/>
    <w:rsid w:val="00D60FEE"/>
    <w:rsid w:val="00D61080"/>
    <w:rsid w:val="00D611AD"/>
    <w:rsid w:val="00D619E1"/>
    <w:rsid w:val="00D61D2C"/>
    <w:rsid w:val="00D62248"/>
    <w:rsid w:val="00D62259"/>
    <w:rsid w:val="00D624C6"/>
    <w:rsid w:val="00D62623"/>
    <w:rsid w:val="00D6269D"/>
    <w:rsid w:val="00D62C4E"/>
    <w:rsid w:val="00D62C9C"/>
    <w:rsid w:val="00D62C9D"/>
    <w:rsid w:val="00D6322D"/>
    <w:rsid w:val="00D63479"/>
    <w:rsid w:val="00D63580"/>
    <w:rsid w:val="00D6365C"/>
    <w:rsid w:val="00D637B2"/>
    <w:rsid w:val="00D6395E"/>
    <w:rsid w:val="00D63C6D"/>
    <w:rsid w:val="00D63CCD"/>
    <w:rsid w:val="00D63D91"/>
    <w:rsid w:val="00D63D9E"/>
    <w:rsid w:val="00D63DAD"/>
    <w:rsid w:val="00D64A06"/>
    <w:rsid w:val="00D64C36"/>
    <w:rsid w:val="00D65150"/>
    <w:rsid w:val="00D6515B"/>
    <w:rsid w:val="00D6515C"/>
    <w:rsid w:val="00D6534E"/>
    <w:rsid w:val="00D65660"/>
    <w:rsid w:val="00D6587F"/>
    <w:rsid w:val="00D658AE"/>
    <w:rsid w:val="00D658D6"/>
    <w:rsid w:val="00D65948"/>
    <w:rsid w:val="00D65D87"/>
    <w:rsid w:val="00D65DFC"/>
    <w:rsid w:val="00D6617A"/>
    <w:rsid w:val="00D66558"/>
    <w:rsid w:val="00D6664A"/>
    <w:rsid w:val="00D66952"/>
    <w:rsid w:val="00D6696D"/>
    <w:rsid w:val="00D66D20"/>
    <w:rsid w:val="00D66DE9"/>
    <w:rsid w:val="00D66E20"/>
    <w:rsid w:val="00D66E40"/>
    <w:rsid w:val="00D6755E"/>
    <w:rsid w:val="00D677D5"/>
    <w:rsid w:val="00D67ACD"/>
    <w:rsid w:val="00D67CA4"/>
    <w:rsid w:val="00D67F22"/>
    <w:rsid w:val="00D7051B"/>
    <w:rsid w:val="00D70CBB"/>
    <w:rsid w:val="00D70D05"/>
    <w:rsid w:val="00D70D5E"/>
    <w:rsid w:val="00D715F9"/>
    <w:rsid w:val="00D717A6"/>
    <w:rsid w:val="00D71D9C"/>
    <w:rsid w:val="00D71F00"/>
    <w:rsid w:val="00D721D6"/>
    <w:rsid w:val="00D72447"/>
    <w:rsid w:val="00D72561"/>
    <w:rsid w:val="00D725CF"/>
    <w:rsid w:val="00D725F2"/>
    <w:rsid w:val="00D72836"/>
    <w:rsid w:val="00D72B74"/>
    <w:rsid w:val="00D72D5D"/>
    <w:rsid w:val="00D731BE"/>
    <w:rsid w:val="00D73384"/>
    <w:rsid w:val="00D734EC"/>
    <w:rsid w:val="00D7361F"/>
    <w:rsid w:val="00D736AA"/>
    <w:rsid w:val="00D737F4"/>
    <w:rsid w:val="00D73B97"/>
    <w:rsid w:val="00D73DCD"/>
    <w:rsid w:val="00D73E86"/>
    <w:rsid w:val="00D74104"/>
    <w:rsid w:val="00D7428D"/>
    <w:rsid w:val="00D74475"/>
    <w:rsid w:val="00D744B0"/>
    <w:rsid w:val="00D744C7"/>
    <w:rsid w:val="00D748D3"/>
    <w:rsid w:val="00D74AC4"/>
    <w:rsid w:val="00D74E58"/>
    <w:rsid w:val="00D750FB"/>
    <w:rsid w:val="00D75151"/>
    <w:rsid w:val="00D75244"/>
    <w:rsid w:val="00D752A8"/>
    <w:rsid w:val="00D753BA"/>
    <w:rsid w:val="00D758D0"/>
    <w:rsid w:val="00D75AF5"/>
    <w:rsid w:val="00D75B05"/>
    <w:rsid w:val="00D75D20"/>
    <w:rsid w:val="00D75E0E"/>
    <w:rsid w:val="00D75E1A"/>
    <w:rsid w:val="00D76590"/>
    <w:rsid w:val="00D769C8"/>
    <w:rsid w:val="00D76BAE"/>
    <w:rsid w:val="00D76E63"/>
    <w:rsid w:val="00D76EED"/>
    <w:rsid w:val="00D77185"/>
    <w:rsid w:val="00D77267"/>
    <w:rsid w:val="00D7728D"/>
    <w:rsid w:val="00D77839"/>
    <w:rsid w:val="00D77D60"/>
    <w:rsid w:val="00D77E41"/>
    <w:rsid w:val="00D8022C"/>
    <w:rsid w:val="00D80313"/>
    <w:rsid w:val="00D803B3"/>
    <w:rsid w:val="00D803B4"/>
    <w:rsid w:val="00D809E6"/>
    <w:rsid w:val="00D80DC2"/>
    <w:rsid w:val="00D80E7F"/>
    <w:rsid w:val="00D80FDA"/>
    <w:rsid w:val="00D81054"/>
    <w:rsid w:val="00D8117F"/>
    <w:rsid w:val="00D81802"/>
    <w:rsid w:val="00D81980"/>
    <w:rsid w:val="00D81FF1"/>
    <w:rsid w:val="00D8201F"/>
    <w:rsid w:val="00D820BB"/>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27"/>
    <w:rsid w:val="00D835D3"/>
    <w:rsid w:val="00D838F0"/>
    <w:rsid w:val="00D83983"/>
    <w:rsid w:val="00D83AFA"/>
    <w:rsid w:val="00D83D87"/>
    <w:rsid w:val="00D84699"/>
    <w:rsid w:val="00D84832"/>
    <w:rsid w:val="00D84853"/>
    <w:rsid w:val="00D84896"/>
    <w:rsid w:val="00D84B4E"/>
    <w:rsid w:val="00D84CD1"/>
    <w:rsid w:val="00D84DCD"/>
    <w:rsid w:val="00D84DDB"/>
    <w:rsid w:val="00D85178"/>
    <w:rsid w:val="00D853B3"/>
    <w:rsid w:val="00D8543A"/>
    <w:rsid w:val="00D85461"/>
    <w:rsid w:val="00D8557F"/>
    <w:rsid w:val="00D85585"/>
    <w:rsid w:val="00D8584A"/>
    <w:rsid w:val="00D85CD8"/>
    <w:rsid w:val="00D85CE4"/>
    <w:rsid w:val="00D85D48"/>
    <w:rsid w:val="00D860ED"/>
    <w:rsid w:val="00D86295"/>
    <w:rsid w:val="00D86298"/>
    <w:rsid w:val="00D8635A"/>
    <w:rsid w:val="00D86A06"/>
    <w:rsid w:val="00D86C4D"/>
    <w:rsid w:val="00D86CB1"/>
    <w:rsid w:val="00D86D56"/>
    <w:rsid w:val="00D8720A"/>
    <w:rsid w:val="00D878B8"/>
    <w:rsid w:val="00D87FF8"/>
    <w:rsid w:val="00D90127"/>
    <w:rsid w:val="00D90255"/>
    <w:rsid w:val="00D9065A"/>
    <w:rsid w:val="00D9070D"/>
    <w:rsid w:val="00D907AF"/>
    <w:rsid w:val="00D9092A"/>
    <w:rsid w:val="00D90A79"/>
    <w:rsid w:val="00D91325"/>
    <w:rsid w:val="00D9137D"/>
    <w:rsid w:val="00D9146A"/>
    <w:rsid w:val="00D9156D"/>
    <w:rsid w:val="00D91908"/>
    <w:rsid w:val="00D91DB5"/>
    <w:rsid w:val="00D91F91"/>
    <w:rsid w:val="00D9211F"/>
    <w:rsid w:val="00D926B7"/>
    <w:rsid w:val="00D92992"/>
    <w:rsid w:val="00D92F09"/>
    <w:rsid w:val="00D92F0F"/>
    <w:rsid w:val="00D931F6"/>
    <w:rsid w:val="00D934B5"/>
    <w:rsid w:val="00D93508"/>
    <w:rsid w:val="00D93592"/>
    <w:rsid w:val="00D935AF"/>
    <w:rsid w:val="00D93686"/>
    <w:rsid w:val="00D938EC"/>
    <w:rsid w:val="00D93D05"/>
    <w:rsid w:val="00D93D11"/>
    <w:rsid w:val="00D93F32"/>
    <w:rsid w:val="00D9422C"/>
    <w:rsid w:val="00D94405"/>
    <w:rsid w:val="00D94575"/>
    <w:rsid w:val="00D94695"/>
    <w:rsid w:val="00D9490F"/>
    <w:rsid w:val="00D9497B"/>
    <w:rsid w:val="00D94A76"/>
    <w:rsid w:val="00D95116"/>
    <w:rsid w:val="00D95378"/>
    <w:rsid w:val="00D95659"/>
    <w:rsid w:val="00D957D6"/>
    <w:rsid w:val="00D95910"/>
    <w:rsid w:val="00D95A6D"/>
    <w:rsid w:val="00D95BF5"/>
    <w:rsid w:val="00D95C5B"/>
    <w:rsid w:val="00D95E78"/>
    <w:rsid w:val="00D96004"/>
    <w:rsid w:val="00D96290"/>
    <w:rsid w:val="00D963A6"/>
    <w:rsid w:val="00D96462"/>
    <w:rsid w:val="00D964A3"/>
    <w:rsid w:val="00D9685D"/>
    <w:rsid w:val="00D969B3"/>
    <w:rsid w:val="00D96AF8"/>
    <w:rsid w:val="00D96C83"/>
    <w:rsid w:val="00D96E3F"/>
    <w:rsid w:val="00D97259"/>
    <w:rsid w:val="00D97420"/>
    <w:rsid w:val="00D9750C"/>
    <w:rsid w:val="00D975E8"/>
    <w:rsid w:val="00D9781E"/>
    <w:rsid w:val="00D97B1F"/>
    <w:rsid w:val="00D97E0E"/>
    <w:rsid w:val="00D97E58"/>
    <w:rsid w:val="00D97F59"/>
    <w:rsid w:val="00D97FFD"/>
    <w:rsid w:val="00DA07CB"/>
    <w:rsid w:val="00DA0D46"/>
    <w:rsid w:val="00DA0EF4"/>
    <w:rsid w:val="00DA13C6"/>
    <w:rsid w:val="00DA1443"/>
    <w:rsid w:val="00DA1F88"/>
    <w:rsid w:val="00DA21F4"/>
    <w:rsid w:val="00DA2346"/>
    <w:rsid w:val="00DA2421"/>
    <w:rsid w:val="00DA243D"/>
    <w:rsid w:val="00DA2DE2"/>
    <w:rsid w:val="00DA3137"/>
    <w:rsid w:val="00DA3403"/>
    <w:rsid w:val="00DA357B"/>
    <w:rsid w:val="00DA3629"/>
    <w:rsid w:val="00DA37B3"/>
    <w:rsid w:val="00DA37BB"/>
    <w:rsid w:val="00DA3C12"/>
    <w:rsid w:val="00DA3DE5"/>
    <w:rsid w:val="00DA3F2A"/>
    <w:rsid w:val="00DA412A"/>
    <w:rsid w:val="00DA433B"/>
    <w:rsid w:val="00DA43E9"/>
    <w:rsid w:val="00DA456B"/>
    <w:rsid w:val="00DA4590"/>
    <w:rsid w:val="00DA45AC"/>
    <w:rsid w:val="00DA471F"/>
    <w:rsid w:val="00DA4A98"/>
    <w:rsid w:val="00DA4AAC"/>
    <w:rsid w:val="00DA4F1B"/>
    <w:rsid w:val="00DA532E"/>
    <w:rsid w:val="00DA547A"/>
    <w:rsid w:val="00DA564D"/>
    <w:rsid w:val="00DA5827"/>
    <w:rsid w:val="00DA5C88"/>
    <w:rsid w:val="00DA5E1A"/>
    <w:rsid w:val="00DA61D9"/>
    <w:rsid w:val="00DA6705"/>
    <w:rsid w:val="00DA6CCF"/>
    <w:rsid w:val="00DA6F4C"/>
    <w:rsid w:val="00DA6F94"/>
    <w:rsid w:val="00DA7354"/>
    <w:rsid w:val="00DA771E"/>
    <w:rsid w:val="00DA779D"/>
    <w:rsid w:val="00DA78A5"/>
    <w:rsid w:val="00DA7B7B"/>
    <w:rsid w:val="00DA7E1C"/>
    <w:rsid w:val="00DA7ED0"/>
    <w:rsid w:val="00DB000C"/>
    <w:rsid w:val="00DB0551"/>
    <w:rsid w:val="00DB05AB"/>
    <w:rsid w:val="00DB092A"/>
    <w:rsid w:val="00DB09AE"/>
    <w:rsid w:val="00DB0AAA"/>
    <w:rsid w:val="00DB0E74"/>
    <w:rsid w:val="00DB128A"/>
    <w:rsid w:val="00DB1594"/>
    <w:rsid w:val="00DB1B40"/>
    <w:rsid w:val="00DB1CA6"/>
    <w:rsid w:val="00DB1D80"/>
    <w:rsid w:val="00DB2171"/>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673"/>
    <w:rsid w:val="00DB4728"/>
    <w:rsid w:val="00DB47DF"/>
    <w:rsid w:val="00DB4D13"/>
    <w:rsid w:val="00DB4ECA"/>
    <w:rsid w:val="00DB4F81"/>
    <w:rsid w:val="00DB4FA5"/>
    <w:rsid w:val="00DB500D"/>
    <w:rsid w:val="00DB50B1"/>
    <w:rsid w:val="00DB50EC"/>
    <w:rsid w:val="00DB51D5"/>
    <w:rsid w:val="00DB545B"/>
    <w:rsid w:val="00DB5E19"/>
    <w:rsid w:val="00DB6180"/>
    <w:rsid w:val="00DB61E2"/>
    <w:rsid w:val="00DB6233"/>
    <w:rsid w:val="00DB650E"/>
    <w:rsid w:val="00DB65BF"/>
    <w:rsid w:val="00DB6647"/>
    <w:rsid w:val="00DB66B3"/>
    <w:rsid w:val="00DB66CE"/>
    <w:rsid w:val="00DB67FF"/>
    <w:rsid w:val="00DB682D"/>
    <w:rsid w:val="00DB6A1D"/>
    <w:rsid w:val="00DB701E"/>
    <w:rsid w:val="00DB741D"/>
    <w:rsid w:val="00DB78A9"/>
    <w:rsid w:val="00DC018A"/>
    <w:rsid w:val="00DC01FD"/>
    <w:rsid w:val="00DC02D3"/>
    <w:rsid w:val="00DC038A"/>
    <w:rsid w:val="00DC0710"/>
    <w:rsid w:val="00DC0C15"/>
    <w:rsid w:val="00DC0F3E"/>
    <w:rsid w:val="00DC110B"/>
    <w:rsid w:val="00DC157D"/>
    <w:rsid w:val="00DC199A"/>
    <w:rsid w:val="00DC1A30"/>
    <w:rsid w:val="00DC1BA4"/>
    <w:rsid w:val="00DC2307"/>
    <w:rsid w:val="00DC2A4E"/>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239"/>
    <w:rsid w:val="00DC537B"/>
    <w:rsid w:val="00DC55E2"/>
    <w:rsid w:val="00DC56BB"/>
    <w:rsid w:val="00DC56F7"/>
    <w:rsid w:val="00DC5754"/>
    <w:rsid w:val="00DC5885"/>
    <w:rsid w:val="00DC59B5"/>
    <w:rsid w:val="00DC5B73"/>
    <w:rsid w:val="00DC5E76"/>
    <w:rsid w:val="00DC5F6C"/>
    <w:rsid w:val="00DC6438"/>
    <w:rsid w:val="00DC6670"/>
    <w:rsid w:val="00DC681F"/>
    <w:rsid w:val="00DC6974"/>
    <w:rsid w:val="00DC6A25"/>
    <w:rsid w:val="00DC6A2F"/>
    <w:rsid w:val="00DC717E"/>
    <w:rsid w:val="00DC73C5"/>
    <w:rsid w:val="00DC743A"/>
    <w:rsid w:val="00DC76FB"/>
    <w:rsid w:val="00DC7787"/>
    <w:rsid w:val="00DC7B91"/>
    <w:rsid w:val="00DC7C94"/>
    <w:rsid w:val="00DC7FE1"/>
    <w:rsid w:val="00DD0195"/>
    <w:rsid w:val="00DD01AA"/>
    <w:rsid w:val="00DD029B"/>
    <w:rsid w:val="00DD0A6D"/>
    <w:rsid w:val="00DD0D41"/>
    <w:rsid w:val="00DD106E"/>
    <w:rsid w:val="00DD10AE"/>
    <w:rsid w:val="00DD116B"/>
    <w:rsid w:val="00DD12F2"/>
    <w:rsid w:val="00DD1621"/>
    <w:rsid w:val="00DD1A47"/>
    <w:rsid w:val="00DD1C71"/>
    <w:rsid w:val="00DD1FDC"/>
    <w:rsid w:val="00DD2378"/>
    <w:rsid w:val="00DD23D9"/>
    <w:rsid w:val="00DD245E"/>
    <w:rsid w:val="00DD2564"/>
    <w:rsid w:val="00DD27BB"/>
    <w:rsid w:val="00DD2833"/>
    <w:rsid w:val="00DD287D"/>
    <w:rsid w:val="00DD3171"/>
    <w:rsid w:val="00DD3212"/>
    <w:rsid w:val="00DD3734"/>
    <w:rsid w:val="00DD373E"/>
    <w:rsid w:val="00DD3BBA"/>
    <w:rsid w:val="00DD3C9F"/>
    <w:rsid w:val="00DD3FEE"/>
    <w:rsid w:val="00DD413A"/>
    <w:rsid w:val="00DD4427"/>
    <w:rsid w:val="00DD47F0"/>
    <w:rsid w:val="00DD48C7"/>
    <w:rsid w:val="00DD48D9"/>
    <w:rsid w:val="00DD4904"/>
    <w:rsid w:val="00DD4B69"/>
    <w:rsid w:val="00DD529D"/>
    <w:rsid w:val="00DD5910"/>
    <w:rsid w:val="00DD591D"/>
    <w:rsid w:val="00DD5A66"/>
    <w:rsid w:val="00DD5CDC"/>
    <w:rsid w:val="00DD5EB7"/>
    <w:rsid w:val="00DD6291"/>
    <w:rsid w:val="00DD6734"/>
    <w:rsid w:val="00DD68C2"/>
    <w:rsid w:val="00DD6CCC"/>
    <w:rsid w:val="00DD7093"/>
    <w:rsid w:val="00DD72A8"/>
    <w:rsid w:val="00DD72F8"/>
    <w:rsid w:val="00DD7304"/>
    <w:rsid w:val="00DD731D"/>
    <w:rsid w:val="00DD74F6"/>
    <w:rsid w:val="00DD779D"/>
    <w:rsid w:val="00DD7AE3"/>
    <w:rsid w:val="00DD7B85"/>
    <w:rsid w:val="00DD7BFA"/>
    <w:rsid w:val="00DD7D99"/>
    <w:rsid w:val="00DD7E84"/>
    <w:rsid w:val="00DD7F58"/>
    <w:rsid w:val="00DE062A"/>
    <w:rsid w:val="00DE06AD"/>
    <w:rsid w:val="00DE0857"/>
    <w:rsid w:val="00DE0C39"/>
    <w:rsid w:val="00DE11C5"/>
    <w:rsid w:val="00DE13D5"/>
    <w:rsid w:val="00DE1480"/>
    <w:rsid w:val="00DE1960"/>
    <w:rsid w:val="00DE1A57"/>
    <w:rsid w:val="00DE1CF4"/>
    <w:rsid w:val="00DE2114"/>
    <w:rsid w:val="00DE2278"/>
    <w:rsid w:val="00DE22BB"/>
    <w:rsid w:val="00DE22F1"/>
    <w:rsid w:val="00DE2339"/>
    <w:rsid w:val="00DE25C9"/>
    <w:rsid w:val="00DE2A5B"/>
    <w:rsid w:val="00DE2AD7"/>
    <w:rsid w:val="00DE391B"/>
    <w:rsid w:val="00DE4564"/>
    <w:rsid w:val="00DE4668"/>
    <w:rsid w:val="00DE4CBC"/>
    <w:rsid w:val="00DE589F"/>
    <w:rsid w:val="00DE593B"/>
    <w:rsid w:val="00DE5B41"/>
    <w:rsid w:val="00DE5E71"/>
    <w:rsid w:val="00DE60B3"/>
    <w:rsid w:val="00DE699A"/>
    <w:rsid w:val="00DE6D06"/>
    <w:rsid w:val="00DE7015"/>
    <w:rsid w:val="00DE711D"/>
    <w:rsid w:val="00DE71DC"/>
    <w:rsid w:val="00DE7298"/>
    <w:rsid w:val="00DE7557"/>
    <w:rsid w:val="00DE7A2A"/>
    <w:rsid w:val="00DE7D7E"/>
    <w:rsid w:val="00DF048E"/>
    <w:rsid w:val="00DF08B0"/>
    <w:rsid w:val="00DF0975"/>
    <w:rsid w:val="00DF0AFF"/>
    <w:rsid w:val="00DF0D8D"/>
    <w:rsid w:val="00DF0E19"/>
    <w:rsid w:val="00DF0EF9"/>
    <w:rsid w:val="00DF0F9E"/>
    <w:rsid w:val="00DF0FAF"/>
    <w:rsid w:val="00DF111A"/>
    <w:rsid w:val="00DF1281"/>
    <w:rsid w:val="00DF14EB"/>
    <w:rsid w:val="00DF1574"/>
    <w:rsid w:val="00DF1835"/>
    <w:rsid w:val="00DF197A"/>
    <w:rsid w:val="00DF199B"/>
    <w:rsid w:val="00DF1D10"/>
    <w:rsid w:val="00DF1E2D"/>
    <w:rsid w:val="00DF1EA3"/>
    <w:rsid w:val="00DF2000"/>
    <w:rsid w:val="00DF201C"/>
    <w:rsid w:val="00DF212B"/>
    <w:rsid w:val="00DF2442"/>
    <w:rsid w:val="00DF255E"/>
    <w:rsid w:val="00DF2824"/>
    <w:rsid w:val="00DF28CE"/>
    <w:rsid w:val="00DF2987"/>
    <w:rsid w:val="00DF2B17"/>
    <w:rsid w:val="00DF3378"/>
    <w:rsid w:val="00DF33CE"/>
    <w:rsid w:val="00DF35E3"/>
    <w:rsid w:val="00DF3611"/>
    <w:rsid w:val="00DF3A48"/>
    <w:rsid w:val="00DF3C2D"/>
    <w:rsid w:val="00DF3CDE"/>
    <w:rsid w:val="00DF412D"/>
    <w:rsid w:val="00DF4417"/>
    <w:rsid w:val="00DF474E"/>
    <w:rsid w:val="00DF4A8D"/>
    <w:rsid w:val="00DF4BDD"/>
    <w:rsid w:val="00DF4C09"/>
    <w:rsid w:val="00DF4C20"/>
    <w:rsid w:val="00DF4C6B"/>
    <w:rsid w:val="00DF4CAF"/>
    <w:rsid w:val="00DF51A6"/>
    <w:rsid w:val="00DF51AF"/>
    <w:rsid w:val="00DF5262"/>
    <w:rsid w:val="00DF5633"/>
    <w:rsid w:val="00DF5A72"/>
    <w:rsid w:val="00DF5BC6"/>
    <w:rsid w:val="00DF5D0E"/>
    <w:rsid w:val="00DF6058"/>
    <w:rsid w:val="00DF63C7"/>
    <w:rsid w:val="00DF6BE8"/>
    <w:rsid w:val="00DF6EED"/>
    <w:rsid w:val="00DF70CF"/>
    <w:rsid w:val="00DF73B5"/>
    <w:rsid w:val="00DF73DD"/>
    <w:rsid w:val="00DF7610"/>
    <w:rsid w:val="00DF783B"/>
    <w:rsid w:val="00DF7A69"/>
    <w:rsid w:val="00DF7C4C"/>
    <w:rsid w:val="00DF7CA9"/>
    <w:rsid w:val="00DF7E27"/>
    <w:rsid w:val="00DF7EB3"/>
    <w:rsid w:val="00E000AB"/>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2FF3"/>
    <w:rsid w:val="00E0305A"/>
    <w:rsid w:val="00E035A8"/>
    <w:rsid w:val="00E03AED"/>
    <w:rsid w:val="00E03CCA"/>
    <w:rsid w:val="00E03CCB"/>
    <w:rsid w:val="00E03CE7"/>
    <w:rsid w:val="00E03E6C"/>
    <w:rsid w:val="00E04180"/>
    <w:rsid w:val="00E04569"/>
    <w:rsid w:val="00E0461F"/>
    <w:rsid w:val="00E048D6"/>
    <w:rsid w:val="00E04AA5"/>
    <w:rsid w:val="00E04CDB"/>
    <w:rsid w:val="00E05008"/>
    <w:rsid w:val="00E05032"/>
    <w:rsid w:val="00E051DF"/>
    <w:rsid w:val="00E0573F"/>
    <w:rsid w:val="00E05D6F"/>
    <w:rsid w:val="00E05EFD"/>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95A"/>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F9F"/>
    <w:rsid w:val="00E14173"/>
    <w:rsid w:val="00E14307"/>
    <w:rsid w:val="00E148B6"/>
    <w:rsid w:val="00E14ACF"/>
    <w:rsid w:val="00E14F89"/>
    <w:rsid w:val="00E14F97"/>
    <w:rsid w:val="00E14FE5"/>
    <w:rsid w:val="00E15100"/>
    <w:rsid w:val="00E15211"/>
    <w:rsid w:val="00E1530B"/>
    <w:rsid w:val="00E1538E"/>
    <w:rsid w:val="00E1543D"/>
    <w:rsid w:val="00E154F8"/>
    <w:rsid w:val="00E1557E"/>
    <w:rsid w:val="00E158E4"/>
    <w:rsid w:val="00E1594D"/>
    <w:rsid w:val="00E15A00"/>
    <w:rsid w:val="00E15A89"/>
    <w:rsid w:val="00E15D69"/>
    <w:rsid w:val="00E15D6E"/>
    <w:rsid w:val="00E15E63"/>
    <w:rsid w:val="00E15FAF"/>
    <w:rsid w:val="00E15FC9"/>
    <w:rsid w:val="00E16126"/>
    <w:rsid w:val="00E1615B"/>
    <w:rsid w:val="00E161A5"/>
    <w:rsid w:val="00E166C1"/>
    <w:rsid w:val="00E1689F"/>
    <w:rsid w:val="00E16B03"/>
    <w:rsid w:val="00E16C66"/>
    <w:rsid w:val="00E16CAC"/>
    <w:rsid w:val="00E17259"/>
    <w:rsid w:val="00E1737D"/>
    <w:rsid w:val="00E17789"/>
    <w:rsid w:val="00E17944"/>
    <w:rsid w:val="00E179FD"/>
    <w:rsid w:val="00E17A01"/>
    <w:rsid w:val="00E17D20"/>
    <w:rsid w:val="00E2017B"/>
    <w:rsid w:val="00E203B4"/>
    <w:rsid w:val="00E20501"/>
    <w:rsid w:val="00E205D1"/>
    <w:rsid w:val="00E206FD"/>
    <w:rsid w:val="00E20767"/>
    <w:rsid w:val="00E20BCD"/>
    <w:rsid w:val="00E20C91"/>
    <w:rsid w:val="00E20CE3"/>
    <w:rsid w:val="00E20F6F"/>
    <w:rsid w:val="00E210FA"/>
    <w:rsid w:val="00E21213"/>
    <w:rsid w:val="00E21239"/>
    <w:rsid w:val="00E218E3"/>
    <w:rsid w:val="00E21F58"/>
    <w:rsid w:val="00E21FD1"/>
    <w:rsid w:val="00E2229E"/>
    <w:rsid w:val="00E22312"/>
    <w:rsid w:val="00E22680"/>
    <w:rsid w:val="00E22B93"/>
    <w:rsid w:val="00E22DDD"/>
    <w:rsid w:val="00E230F8"/>
    <w:rsid w:val="00E23707"/>
    <w:rsid w:val="00E23837"/>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CB"/>
    <w:rsid w:val="00E265CD"/>
    <w:rsid w:val="00E26B3B"/>
    <w:rsid w:val="00E26E0A"/>
    <w:rsid w:val="00E26FC5"/>
    <w:rsid w:val="00E2734E"/>
    <w:rsid w:val="00E2746D"/>
    <w:rsid w:val="00E27529"/>
    <w:rsid w:val="00E275A7"/>
    <w:rsid w:val="00E277BD"/>
    <w:rsid w:val="00E2797A"/>
    <w:rsid w:val="00E27B58"/>
    <w:rsid w:val="00E27BD2"/>
    <w:rsid w:val="00E27F23"/>
    <w:rsid w:val="00E303A4"/>
    <w:rsid w:val="00E3044C"/>
    <w:rsid w:val="00E30460"/>
    <w:rsid w:val="00E3057F"/>
    <w:rsid w:val="00E30620"/>
    <w:rsid w:val="00E309B6"/>
    <w:rsid w:val="00E309CA"/>
    <w:rsid w:val="00E30B45"/>
    <w:rsid w:val="00E31558"/>
    <w:rsid w:val="00E3165E"/>
    <w:rsid w:val="00E31C25"/>
    <w:rsid w:val="00E31C95"/>
    <w:rsid w:val="00E31CDD"/>
    <w:rsid w:val="00E31E1A"/>
    <w:rsid w:val="00E32066"/>
    <w:rsid w:val="00E32164"/>
    <w:rsid w:val="00E32A7D"/>
    <w:rsid w:val="00E32A99"/>
    <w:rsid w:val="00E32CE5"/>
    <w:rsid w:val="00E3302E"/>
    <w:rsid w:val="00E331AA"/>
    <w:rsid w:val="00E33A5A"/>
    <w:rsid w:val="00E33CB9"/>
    <w:rsid w:val="00E343BD"/>
    <w:rsid w:val="00E3450E"/>
    <w:rsid w:val="00E34566"/>
    <w:rsid w:val="00E34913"/>
    <w:rsid w:val="00E34ADA"/>
    <w:rsid w:val="00E34B16"/>
    <w:rsid w:val="00E34C08"/>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AD2"/>
    <w:rsid w:val="00E37E8E"/>
    <w:rsid w:val="00E37FCC"/>
    <w:rsid w:val="00E400F4"/>
    <w:rsid w:val="00E40271"/>
    <w:rsid w:val="00E4079E"/>
    <w:rsid w:val="00E408DB"/>
    <w:rsid w:val="00E41085"/>
    <w:rsid w:val="00E41333"/>
    <w:rsid w:val="00E414E7"/>
    <w:rsid w:val="00E41ED1"/>
    <w:rsid w:val="00E42308"/>
    <w:rsid w:val="00E423DD"/>
    <w:rsid w:val="00E42917"/>
    <w:rsid w:val="00E432E7"/>
    <w:rsid w:val="00E434D0"/>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5E9D"/>
    <w:rsid w:val="00E45F5B"/>
    <w:rsid w:val="00E46268"/>
    <w:rsid w:val="00E4637D"/>
    <w:rsid w:val="00E4675B"/>
    <w:rsid w:val="00E468B6"/>
    <w:rsid w:val="00E46910"/>
    <w:rsid w:val="00E4729C"/>
    <w:rsid w:val="00E476F8"/>
    <w:rsid w:val="00E4774D"/>
    <w:rsid w:val="00E4777C"/>
    <w:rsid w:val="00E47D11"/>
    <w:rsid w:val="00E50035"/>
    <w:rsid w:val="00E50100"/>
    <w:rsid w:val="00E50220"/>
    <w:rsid w:val="00E50866"/>
    <w:rsid w:val="00E50998"/>
    <w:rsid w:val="00E50C33"/>
    <w:rsid w:val="00E50CF3"/>
    <w:rsid w:val="00E50D95"/>
    <w:rsid w:val="00E50DF8"/>
    <w:rsid w:val="00E5169C"/>
    <w:rsid w:val="00E516D0"/>
    <w:rsid w:val="00E517BE"/>
    <w:rsid w:val="00E51B8A"/>
    <w:rsid w:val="00E51C21"/>
    <w:rsid w:val="00E51F4B"/>
    <w:rsid w:val="00E52227"/>
    <w:rsid w:val="00E522C3"/>
    <w:rsid w:val="00E52531"/>
    <w:rsid w:val="00E52AE0"/>
    <w:rsid w:val="00E52DFA"/>
    <w:rsid w:val="00E52EC5"/>
    <w:rsid w:val="00E534A6"/>
    <w:rsid w:val="00E534DA"/>
    <w:rsid w:val="00E53B0A"/>
    <w:rsid w:val="00E53C5E"/>
    <w:rsid w:val="00E53C72"/>
    <w:rsid w:val="00E53E07"/>
    <w:rsid w:val="00E53F11"/>
    <w:rsid w:val="00E5406F"/>
    <w:rsid w:val="00E54094"/>
    <w:rsid w:val="00E544EA"/>
    <w:rsid w:val="00E5486B"/>
    <w:rsid w:val="00E5499A"/>
    <w:rsid w:val="00E549BA"/>
    <w:rsid w:val="00E549FD"/>
    <w:rsid w:val="00E54A20"/>
    <w:rsid w:val="00E54B73"/>
    <w:rsid w:val="00E54CF9"/>
    <w:rsid w:val="00E54E01"/>
    <w:rsid w:val="00E54EA5"/>
    <w:rsid w:val="00E562A6"/>
    <w:rsid w:val="00E5632B"/>
    <w:rsid w:val="00E567E9"/>
    <w:rsid w:val="00E56C03"/>
    <w:rsid w:val="00E56DFC"/>
    <w:rsid w:val="00E57818"/>
    <w:rsid w:val="00E57B9E"/>
    <w:rsid w:val="00E57CE8"/>
    <w:rsid w:val="00E57E2F"/>
    <w:rsid w:val="00E57E96"/>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321"/>
    <w:rsid w:val="00E6243C"/>
    <w:rsid w:val="00E6246E"/>
    <w:rsid w:val="00E624D7"/>
    <w:rsid w:val="00E624ED"/>
    <w:rsid w:val="00E62685"/>
    <w:rsid w:val="00E627A7"/>
    <w:rsid w:val="00E62941"/>
    <w:rsid w:val="00E62AB1"/>
    <w:rsid w:val="00E62D7F"/>
    <w:rsid w:val="00E62EA4"/>
    <w:rsid w:val="00E62EEA"/>
    <w:rsid w:val="00E6301A"/>
    <w:rsid w:val="00E630EF"/>
    <w:rsid w:val="00E63140"/>
    <w:rsid w:val="00E63478"/>
    <w:rsid w:val="00E634D6"/>
    <w:rsid w:val="00E635D7"/>
    <w:rsid w:val="00E636C7"/>
    <w:rsid w:val="00E637EC"/>
    <w:rsid w:val="00E63933"/>
    <w:rsid w:val="00E63BF3"/>
    <w:rsid w:val="00E63BFB"/>
    <w:rsid w:val="00E63D15"/>
    <w:rsid w:val="00E63DF9"/>
    <w:rsid w:val="00E63F00"/>
    <w:rsid w:val="00E63F0E"/>
    <w:rsid w:val="00E64027"/>
    <w:rsid w:val="00E6438C"/>
    <w:rsid w:val="00E647E9"/>
    <w:rsid w:val="00E64CD4"/>
    <w:rsid w:val="00E64CFA"/>
    <w:rsid w:val="00E6521D"/>
    <w:rsid w:val="00E6548F"/>
    <w:rsid w:val="00E65514"/>
    <w:rsid w:val="00E655AD"/>
    <w:rsid w:val="00E6567F"/>
    <w:rsid w:val="00E65862"/>
    <w:rsid w:val="00E65A70"/>
    <w:rsid w:val="00E662CB"/>
    <w:rsid w:val="00E66E90"/>
    <w:rsid w:val="00E66FB9"/>
    <w:rsid w:val="00E673D6"/>
    <w:rsid w:val="00E6749F"/>
    <w:rsid w:val="00E676AF"/>
    <w:rsid w:val="00E67AAC"/>
    <w:rsid w:val="00E67EEB"/>
    <w:rsid w:val="00E67F4B"/>
    <w:rsid w:val="00E70055"/>
    <w:rsid w:val="00E703F4"/>
    <w:rsid w:val="00E70A8A"/>
    <w:rsid w:val="00E70BC5"/>
    <w:rsid w:val="00E70C8C"/>
    <w:rsid w:val="00E70D59"/>
    <w:rsid w:val="00E70E0F"/>
    <w:rsid w:val="00E70F72"/>
    <w:rsid w:val="00E70FCD"/>
    <w:rsid w:val="00E7109F"/>
    <w:rsid w:val="00E7129C"/>
    <w:rsid w:val="00E7131A"/>
    <w:rsid w:val="00E718E1"/>
    <w:rsid w:val="00E71A5C"/>
    <w:rsid w:val="00E71D27"/>
    <w:rsid w:val="00E72753"/>
    <w:rsid w:val="00E72BE9"/>
    <w:rsid w:val="00E72C3C"/>
    <w:rsid w:val="00E72C5E"/>
    <w:rsid w:val="00E72D8A"/>
    <w:rsid w:val="00E72FFD"/>
    <w:rsid w:val="00E73163"/>
    <w:rsid w:val="00E732B4"/>
    <w:rsid w:val="00E73902"/>
    <w:rsid w:val="00E739D3"/>
    <w:rsid w:val="00E74013"/>
    <w:rsid w:val="00E7435B"/>
    <w:rsid w:val="00E746C5"/>
    <w:rsid w:val="00E74A7C"/>
    <w:rsid w:val="00E74FD6"/>
    <w:rsid w:val="00E75170"/>
    <w:rsid w:val="00E7535E"/>
    <w:rsid w:val="00E7557F"/>
    <w:rsid w:val="00E75600"/>
    <w:rsid w:val="00E75626"/>
    <w:rsid w:val="00E75AFB"/>
    <w:rsid w:val="00E75B32"/>
    <w:rsid w:val="00E75C62"/>
    <w:rsid w:val="00E75EBB"/>
    <w:rsid w:val="00E75ED7"/>
    <w:rsid w:val="00E76159"/>
    <w:rsid w:val="00E762DD"/>
    <w:rsid w:val="00E76423"/>
    <w:rsid w:val="00E767F1"/>
    <w:rsid w:val="00E767F4"/>
    <w:rsid w:val="00E7685E"/>
    <w:rsid w:val="00E76E01"/>
    <w:rsid w:val="00E77023"/>
    <w:rsid w:val="00E77025"/>
    <w:rsid w:val="00E7743B"/>
    <w:rsid w:val="00E77469"/>
    <w:rsid w:val="00E77568"/>
    <w:rsid w:val="00E77A2A"/>
    <w:rsid w:val="00E77D58"/>
    <w:rsid w:val="00E8023E"/>
    <w:rsid w:val="00E80295"/>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071"/>
    <w:rsid w:val="00E8310E"/>
    <w:rsid w:val="00E8344A"/>
    <w:rsid w:val="00E8365B"/>
    <w:rsid w:val="00E83905"/>
    <w:rsid w:val="00E83997"/>
    <w:rsid w:val="00E83C5F"/>
    <w:rsid w:val="00E83D77"/>
    <w:rsid w:val="00E840E0"/>
    <w:rsid w:val="00E84120"/>
    <w:rsid w:val="00E8419E"/>
    <w:rsid w:val="00E8426A"/>
    <w:rsid w:val="00E842BB"/>
    <w:rsid w:val="00E843FE"/>
    <w:rsid w:val="00E848F3"/>
    <w:rsid w:val="00E84A9D"/>
    <w:rsid w:val="00E84B3B"/>
    <w:rsid w:val="00E84B75"/>
    <w:rsid w:val="00E84C9E"/>
    <w:rsid w:val="00E84D5A"/>
    <w:rsid w:val="00E84E03"/>
    <w:rsid w:val="00E84F06"/>
    <w:rsid w:val="00E84F65"/>
    <w:rsid w:val="00E851AB"/>
    <w:rsid w:val="00E853E0"/>
    <w:rsid w:val="00E853E4"/>
    <w:rsid w:val="00E854FB"/>
    <w:rsid w:val="00E8555F"/>
    <w:rsid w:val="00E8575A"/>
    <w:rsid w:val="00E85C3A"/>
    <w:rsid w:val="00E85D98"/>
    <w:rsid w:val="00E85F0C"/>
    <w:rsid w:val="00E86010"/>
    <w:rsid w:val="00E86164"/>
    <w:rsid w:val="00E8619A"/>
    <w:rsid w:val="00E86456"/>
    <w:rsid w:val="00E866EA"/>
    <w:rsid w:val="00E868E4"/>
    <w:rsid w:val="00E86BF2"/>
    <w:rsid w:val="00E8735B"/>
    <w:rsid w:val="00E8746C"/>
    <w:rsid w:val="00E87E00"/>
    <w:rsid w:val="00E901FF"/>
    <w:rsid w:val="00E90439"/>
    <w:rsid w:val="00E909C5"/>
    <w:rsid w:val="00E90A71"/>
    <w:rsid w:val="00E90A7C"/>
    <w:rsid w:val="00E90CA1"/>
    <w:rsid w:val="00E90CBC"/>
    <w:rsid w:val="00E90D39"/>
    <w:rsid w:val="00E910E4"/>
    <w:rsid w:val="00E911F5"/>
    <w:rsid w:val="00E912E6"/>
    <w:rsid w:val="00E916B8"/>
    <w:rsid w:val="00E91745"/>
    <w:rsid w:val="00E91891"/>
    <w:rsid w:val="00E91962"/>
    <w:rsid w:val="00E91DF8"/>
    <w:rsid w:val="00E91E30"/>
    <w:rsid w:val="00E91E79"/>
    <w:rsid w:val="00E91F97"/>
    <w:rsid w:val="00E92044"/>
    <w:rsid w:val="00E921E9"/>
    <w:rsid w:val="00E922DD"/>
    <w:rsid w:val="00E925AB"/>
    <w:rsid w:val="00E925CC"/>
    <w:rsid w:val="00E928FA"/>
    <w:rsid w:val="00E929A5"/>
    <w:rsid w:val="00E92AD0"/>
    <w:rsid w:val="00E92FE3"/>
    <w:rsid w:val="00E938A0"/>
    <w:rsid w:val="00E939EE"/>
    <w:rsid w:val="00E93E88"/>
    <w:rsid w:val="00E93EB0"/>
    <w:rsid w:val="00E93F0D"/>
    <w:rsid w:val="00E94145"/>
    <w:rsid w:val="00E947ED"/>
    <w:rsid w:val="00E94E5C"/>
    <w:rsid w:val="00E9503B"/>
    <w:rsid w:val="00E95093"/>
    <w:rsid w:val="00E9521F"/>
    <w:rsid w:val="00E953C8"/>
    <w:rsid w:val="00E95430"/>
    <w:rsid w:val="00E966A8"/>
    <w:rsid w:val="00E966D1"/>
    <w:rsid w:val="00E969A1"/>
    <w:rsid w:val="00E969D5"/>
    <w:rsid w:val="00E96DFB"/>
    <w:rsid w:val="00E96F6A"/>
    <w:rsid w:val="00E97188"/>
    <w:rsid w:val="00E97247"/>
    <w:rsid w:val="00E972CA"/>
    <w:rsid w:val="00E974EB"/>
    <w:rsid w:val="00E9781F"/>
    <w:rsid w:val="00E978BC"/>
    <w:rsid w:val="00EA03DB"/>
    <w:rsid w:val="00EA050C"/>
    <w:rsid w:val="00EA05D1"/>
    <w:rsid w:val="00EA06EA"/>
    <w:rsid w:val="00EA06F1"/>
    <w:rsid w:val="00EA07CD"/>
    <w:rsid w:val="00EA0AF6"/>
    <w:rsid w:val="00EA0C35"/>
    <w:rsid w:val="00EA0CCA"/>
    <w:rsid w:val="00EA0CF4"/>
    <w:rsid w:val="00EA0E44"/>
    <w:rsid w:val="00EA1027"/>
    <w:rsid w:val="00EA1336"/>
    <w:rsid w:val="00EA136B"/>
    <w:rsid w:val="00EA13A0"/>
    <w:rsid w:val="00EA1560"/>
    <w:rsid w:val="00EA1723"/>
    <w:rsid w:val="00EA1781"/>
    <w:rsid w:val="00EA1820"/>
    <w:rsid w:val="00EA1887"/>
    <w:rsid w:val="00EA18AF"/>
    <w:rsid w:val="00EA1C02"/>
    <w:rsid w:val="00EA1EA3"/>
    <w:rsid w:val="00EA2108"/>
    <w:rsid w:val="00EA22B3"/>
    <w:rsid w:val="00EA2447"/>
    <w:rsid w:val="00EA2597"/>
    <w:rsid w:val="00EA2601"/>
    <w:rsid w:val="00EA26E6"/>
    <w:rsid w:val="00EA272A"/>
    <w:rsid w:val="00EA29A0"/>
    <w:rsid w:val="00EA3166"/>
    <w:rsid w:val="00EA33B1"/>
    <w:rsid w:val="00EA3449"/>
    <w:rsid w:val="00EA3460"/>
    <w:rsid w:val="00EA3632"/>
    <w:rsid w:val="00EA38A6"/>
    <w:rsid w:val="00EA3BAF"/>
    <w:rsid w:val="00EA3DD8"/>
    <w:rsid w:val="00EA4082"/>
    <w:rsid w:val="00EA4A4C"/>
    <w:rsid w:val="00EA4A7A"/>
    <w:rsid w:val="00EA4AEA"/>
    <w:rsid w:val="00EA5073"/>
    <w:rsid w:val="00EA5424"/>
    <w:rsid w:val="00EA544B"/>
    <w:rsid w:val="00EA561A"/>
    <w:rsid w:val="00EA5664"/>
    <w:rsid w:val="00EA5672"/>
    <w:rsid w:val="00EA5718"/>
    <w:rsid w:val="00EA57FE"/>
    <w:rsid w:val="00EA5C23"/>
    <w:rsid w:val="00EA5D61"/>
    <w:rsid w:val="00EA5E64"/>
    <w:rsid w:val="00EA60C1"/>
    <w:rsid w:val="00EA6358"/>
    <w:rsid w:val="00EA6360"/>
    <w:rsid w:val="00EA6788"/>
    <w:rsid w:val="00EA68AB"/>
    <w:rsid w:val="00EA6D1C"/>
    <w:rsid w:val="00EA6D4D"/>
    <w:rsid w:val="00EA6F8F"/>
    <w:rsid w:val="00EA7401"/>
    <w:rsid w:val="00EA75B5"/>
    <w:rsid w:val="00EA769D"/>
    <w:rsid w:val="00EA7C97"/>
    <w:rsid w:val="00EB00E0"/>
    <w:rsid w:val="00EB073A"/>
    <w:rsid w:val="00EB0847"/>
    <w:rsid w:val="00EB08EB"/>
    <w:rsid w:val="00EB08FA"/>
    <w:rsid w:val="00EB0968"/>
    <w:rsid w:val="00EB0A6D"/>
    <w:rsid w:val="00EB0C64"/>
    <w:rsid w:val="00EB0DEA"/>
    <w:rsid w:val="00EB1347"/>
    <w:rsid w:val="00EB13E4"/>
    <w:rsid w:val="00EB161E"/>
    <w:rsid w:val="00EB1865"/>
    <w:rsid w:val="00EB1E49"/>
    <w:rsid w:val="00EB2589"/>
    <w:rsid w:val="00EB2883"/>
    <w:rsid w:val="00EB2DE8"/>
    <w:rsid w:val="00EB2EBB"/>
    <w:rsid w:val="00EB2F81"/>
    <w:rsid w:val="00EB33EC"/>
    <w:rsid w:val="00EB347A"/>
    <w:rsid w:val="00EB36DA"/>
    <w:rsid w:val="00EB36ED"/>
    <w:rsid w:val="00EB3778"/>
    <w:rsid w:val="00EB3892"/>
    <w:rsid w:val="00EB38F8"/>
    <w:rsid w:val="00EB3A70"/>
    <w:rsid w:val="00EB3D96"/>
    <w:rsid w:val="00EB420B"/>
    <w:rsid w:val="00EB43BD"/>
    <w:rsid w:val="00EB4536"/>
    <w:rsid w:val="00EB468C"/>
    <w:rsid w:val="00EB494C"/>
    <w:rsid w:val="00EB4971"/>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EEC"/>
    <w:rsid w:val="00EB6F63"/>
    <w:rsid w:val="00EB6F8F"/>
    <w:rsid w:val="00EB71CB"/>
    <w:rsid w:val="00EB733A"/>
    <w:rsid w:val="00EB75A0"/>
    <w:rsid w:val="00EB762E"/>
    <w:rsid w:val="00EB7719"/>
    <w:rsid w:val="00EB793A"/>
    <w:rsid w:val="00EB7A14"/>
    <w:rsid w:val="00EB7BD4"/>
    <w:rsid w:val="00EB7CED"/>
    <w:rsid w:val="00EB7F05"/>
    <w:rsid w:val="00EC03C9"/>
    <w:rsid w:val="00EC040F"/>
    <w:rsid w:val="00EC09FD"/>
    <w:rsid w:val="00EC0AE8"/>
    <w:rsid w:val="00EC0BBD"/>
    <w:rsid w:val="00EC0D25"/>
    <w:rsid w:val="00EC0DED"/>
    <w:rsid w:val="00EC1310"/>
    <w:rsid w:val="00EC14B7"/>
    <w:rsid w:val="00EC1635"/>
    <w:rsid w:val="00EC17F3"/>
    <w:rsid w:val="00EC1857"/>
    <w:rsid w:val="00EC195B"/>
    <w:rsid w:val="00EC2260"/>
    <w:rsid w:val="00EC228A"/>
    <w:rsid w:val="00EC2548"/>
    <w:rsid w:val="00EC2594"/>
    <w:rsid w:val="00EC2A0B"/>
    <w:rsid w:val="00EC2AB9"/>
    <w:rsid w:val="00EC2B10"/>
    <w:rsid w:val="00EC2C8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BDD"/>
    <w:rsid w:val="00EC4C28"/>
    <w:rsid w:val="00EC5024"/>
    <w:rsid w:val="00EC5325"/>
    <w:rsid w:val="00EC55A8"/>
    <w:rsid w:val="00EC57A9"/>
    <w:rsid w:val="00EC59C0"/>
    <w:rsid w:val="00EC5BCB"/>
    <w:rsid w:val="00EC5D45"/>
    <w:rsid w:val="00EC5D94"/>
    <w:rsid w:val="00EC5F4E"/>
    <w:rsid w:val="00EC6011"/>
    <w:rsid w:val="00EC62CB"/>
    <w:rsid w:val="00EC6331"/>
    <w:rsid w:val="00EC63BE"/>
    <w:rsid w:val="00EC66F8"/>
    <w:rsid w:val="00EC6BFD"/>
    <w:rsid w:val="00EC7048"/>
    <w:rsid w:val="00EC7172"/>
    <w:rsid w:val="00EC71D6"/>
    <w:rsid w:val="00EC724E"/>
    <w:rsid w:val="00EC7302"/>
    <w:rsid w:val="00EC7364"/>
    <w:rsid w:val="00EC7398"/>
    <w:rsid w:val="00EC7AB4"/>
    <w:rsid w:val="00EC7C44"/>
    <w:rsid w:val="00EC7CBA"/>
    <w:rsid w:val="00EC7DFE"/>
    <w:rsid w:val="00EC7F80"/>
    <w:rsid w:val="00ED0231"/>
    <w:rsid w:val="00ED02DD"/>
    <w:rsid w:val="00ED04A4"/>
    <w:rsid w:val="00ED0607"/>
    <w:rsid w:val="00ED0617"/>
    <w:rsid w:val="00ED07D2"/>
    <w:rsid w:val="00ED08DA"/>
    <w:rsid w:val="00ED0E63"/>
    <w:rsid w:val="00ED11E8"/>
    <w:rsid w:val="00ED123A"/>
    <w:rsid w:val="00ED1261"/>
    <w:rsid w:val="00ED148B"/>
    <w:rsid w:val="00ED1D0B"/>
    <w:rsid w:val="00ED1E2F"/>
    <w:rsid w:val="00ED1E8C"/>
    <w:rsid w:val="00ED2295"/>
    <w:rsid w:val="00ED2651"/>
    <w:rsid w:val="00ED2752"/>
    <w:rsid w:val="00ED2AC6"/>
    <w:rsid w:val="00ED2D61"/>
    <w:rsid w:val="00ED3671"/>
    <w:rsid w:val="00ED3719"/>
    <w:rsid w:val="00ED37D8"/>
    <w:rsid w:val="00ED38DE"/>
    <w:rsid w:val="00ED3D8F"/>
    <w:rsid w:val="00ED3E0D"/>
    <w:rsid w:val="00ED441A"/>
    <w:rsid w:val="00ED4468"/>
    <w:rsid w:val="00ED46D7"/>
    <w:rsid w:val="00ED49E4"/>
    <w:rsid w:val="00ED52CC"/>
    <w:rsid w:val="00ED53BD"/>
    <w:rsid w:val="00ED55F1"/>
    <w:rsid w:val="00ED57C2"/>
    <w:rsid w:val="00ED57D7"/>
    <w:rsid w:val="00ED5874"/>
    <w:rsid w:val="00ED5C02"/>
    <w:rsid w:val="00ED6371"/>
    <w:rsid w:val="00ED67E9"/>
    <w:rsid w:val="00ED6941"/>
    <w:rsid w:val="00ED6C6A"/>
    <w:rsid w:val="00ED70EB"/>
    <w:rsid w:val="00ED7224"/>
    <w:rsid w:val="00ED722A"/>
    <w:rsid w:val="00ED727E"/>
    <w:rsid w:val="00ED730B"/>
    <w:rsid w:val="00ED74B3"/>
    <w:rsid w:val="00ED7678"/>
    <w:rsid w:val="00ED7D58"/>
    <w:rsid w:val="00EE0112"/>
    <w:rsid w:val="00EE014F"/>
    <w:rsid w:val="00EE028A"/>
    <w:rsid w:val="00EE0D40"/>
    <w:rsid w:val="00EE118C"/>
    <w:rsid w:val="00EE11AF"/>
    <w:rsid w:val="00EE1502"/>
    <w:rsid w:val="00EE1685"/>
    <w:rsid w:val="00EE1919"/>
    <w:rsid w:val="00EE19FC"/>
    <w:rsid w:val="00EE1D4A"/>
    <w:rsid w:val="00EE1D80"/>
    <w:rsid w:val="00EE212A"/>
    <w:rsid w:val="00EE249C"/>
    <w:rsid w:val="00EE26B0"/>
    <w:rsid w:val="00EE2890"/>
    <w:rsid w:val="00EE2E8F"/>
    <w:rsid w:val="00EE2ED9"/>
    <w:rsid w:val="00EE300D"/>
    <w:rsid w:val="00EE3342"/>
    <w:rsid w:val="00EE353B"/>
    <w:rsid w:val="00EE38E7"/>
    <w:rsid w:val="00EE3D06"/>
    <w:rsid w:val="00EE3FD2"/>
    <w:rsid w:val="00EE4262"/>
    <w:rsid w:val="00EE44EF"/>
    <w:rsid w:val="00EE496E"/>
    <w:rsid w:val="00EE49AF"/>
    <w:rsid w:val="00EE52C8"/>
    <w:rsid w:val="00EE5A0B"/>
    <w:rsid w:val="00EE5A1C"/>
    <w:rsid w:val="00EE5AB7"/>
    <w:rsid w:val="00EE622E"/>
    <w:rsid w:val="00EE6630"/>
    <w:rsid w:val="00EE6981"/>
    <w:rsid w:val="00EE6C0A"/>
    <w:rsid w:val="00EE6E68"/>
    <w:rsid w:val="00EE6F7F"/>
    <w:rsid w:val="00EE7159"/>
    <w:rsid w:val="00EE7336"/>
    <w:rsid w:val="00EE763B"/>
    <w:rsid w:val="00EE7D0E"/>
    <w:rsid w:val="00EE7DA3"/>
    <w:rsid w:val="00EE7DDC"/>
    <w:rsid w:val="00EE7F20"/>
    <w:rsid w:val="00EF0DD2"/>
    <w:rsid w:val="00EF0F64"/>
    <w:rsid w:val="00EF101A"/>
    <w:rsid w:val="00EF103A"/>
    <w:rsid w:val="00EF1B06"/>
    <w:rsid w:val="00EF1D37"/>
    <w:rsid w:val="00EF1E8C"/>
    <w:rsid w:val="00EF1E97"/>
    <w:rsid w:val="00EF1F3C"/>
    <w:rsid w:val="00EF20BF"/>
    <w:rsid w:val="00EF22E8"/>
    <w:rsid w:val="00EF23AC"/>
    <w:rsid w:val="00EF2827"/>
    <w:rsid w:val="00EF285F"/>
    <w:rsid w:val="00EF2914"/>
    <w:rsid w:val="00EF29EE"/>
    <w:rsid w:val="00EF2D8D"/>
    <w:rsid w:val="00EF2EA4"/>
    <w:rsid w:val="00EF324F"/>
    <w:rsid w:val="00EF349D"/>
    <w:rsid w:val="00EF351D"/>
    <w:rsid w:val="00EF366C"/>
    <w:rsid w:val="00EF39BE"/>
    <w:rsid w:val="00EF3C32"/>
    <w:rsid w:val="00EF3D27"/>
    <w:rsid w:val="00EF43C3"/>
    <w:rsid w:val="00EF5135"/>
    <w:rsid w:val="00EF55FC"/>
    <w:rsid w:val="00EF5742"/>
    <w:rsid w:val="00EF5869"/>
    <w:rsid w:val="00EF5C0B"/>
    <w:rsid w:val="00EF5C36"/>
    <w:rsid w:val="00EF5C41"/>
    <w:rsid w:val="00EF5CB9"/>
    <w:rsid w:val="00EF5F3B"/>
    <w:rsid w:val="00EF5F75"/>
    <w:rsid w:val="00EF6685"/>
    <w:rsid w:val="00EF6878"/>
    <w:rsid w:val="00EF6F22"/>
    <w:rsid w:val="00EF74F9"/>
    <w:rsid w:val="00EF78C9"/>
    <w:rsid w:val="00EF7AFC"/>
    <w:rsid w:val="00EF7C1C"/>
    <w:rsid w:val="00EF7C60"/>
    <w:rsid w:val="00EF7C9F"/>
    <w:rsid w:val="00EF7D6D"/>
    <w:rsid w:val="00EF7E25"/>
    <w:rsid w:val="00EF7F84"/>
    <w:rsid w:val="00F000A7"/>
    <w:rsid w:val="00F0027B"/>
    <w:rsid w:val="00F00887"/>
    <w:rsid w:val="00F00B88"/>
    <w:rsid w:val="00F00CBC"/>
    <w:rsid w:val="00F00E00"/>
    <w:rsid w:val="00F00F29"/>
    <w:rsid w:val="00F00F67"/>
    <w:rsid w:val="00F0116A"/>
    <w:rsid w:val="00F014EF"/>
    <w:rsid w:val="00F01A23"/>
    <w:rsid w:val="00F01ADE"/>
    <w:rsid w:val="00F01B40"/>
    <w:rsid w:val="00F01B90"/>
    <w:rsid w:val="00F01EF5"/>
    <w:rsid w:val="00F01F0F"/>
    <w:rsid w:val="00F01F5F"/>
    <w:rsid w:val="00F02008"/>
    <w:rsid w:val="00F02035"/>
    <w:rsid w:val="00F02375"/>
    <w:rsid w:val="00F023E8"/>
    <w:rsid w:val="00F0298E"/>
    <w:rsid w:val="00F02CA3"/>
    <w:rsid w:val="00F02E24"/>
    <w:rsid w:val="00F0316E"/>
    <w:rsid w:val="00F03246"/>
    <w:rsid w:val="00F0345E"/>
    <w:rsid w:val="00F03562"/>
    <w:rsid w:val="00F03822"/>
    <w:rsid w:val="00F0384A"/>
    <w:rsid w:val="00F03857"/>
    <w:rsid w:val="00F038BD"/>
    <w:rsid w:val="00F039D3"/>
    <w:rsid w:val="00F03B3A"/>
    <w:rsid w:val="00F03D82"/>
    <w:rsid w:val="00F03DCA"/>
    <w:rsid w:val="00F03E64"/>
    <w:rsid w:val="00F0414D"/>
    <w:rsid w:val="00F04434"/>
    <w:rsid w:val="00F044AC"/>
    <w:rsid w:val="00F044B5"/>
    <w:rsid w:val="00F04734"/>
    <w:rsid w:val="00F04846"/>
    <w:rsid w:val="00F04A52"/>
    <w:rsid w:val="00F05566"/>
    <w:rsid w:val="00F05790"/>
    <w:rsid w:val="00F0581F"/>
    <w:rsid w:val="00F05D60"/>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1E18"/>
    <w:rsid w:val="00F12617"/>
    <w:rsid w:val="00F12889"/>
    <w:rsid w:val="00F12A12"/>
    <w:rsid w:val="00F12DB8"/>
    <w:rsid w:val="00F12E37"/>
    <w:rsid w:val="00F12FCC"/>
    <w:rsid w:val="00F131EA"/>
    <w:rsid w:val="00F13277"/>
    <w:rsid w:val="00F13324"/>
    <w:rsid w:val="00F13494"/>
    <w:rsid w:val="00F136E5"/>
    <w:rsid w:val="00F138D8"/>
    <w:rsid w:val="00F13AB5"/>
    <w:rsid w:val="00F13AB8"/>
    <w:rsid w:val="00F14195"/>
    <w:rsid w:val="00F14721"/>
    <w:rsid w:val="00F1485F"/>
    <w:rsid w:val="00F14925"/>
    <w:rsid w:val="00F14999"/>
    <w:rsid w:val="00F149C7"/>
    <w:rsid w:val="00F14C20"/>
    <w:rsid w:val="00F14ECD"/>
    <w:rsid w:val="00F15511"/>
    <w:rsid w:val="00F1593B"/>
    <w:rsid w:val="00F1596A"/>
    <w:rsid w:val="00F15A14"/>
    <w:rsid w:val="00F15E96"/>
    <w:rsid w:val="00F15EEB"/>
    <w:rsid w:val="00F161FC"/>
    <w:rsid w:val="00F16B58"/>
    <w:rsid w:val="00F17191"/>
    <w:rsid w:val="00F171BF"/>
    <w:rsid w:val="00F177E3"/>
    <w:rsid w:val="00F17872"/>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B5"/>
    <w:rsid w:val="00F22A04"/>
    <w:rsid w:val="00F22A70"/>
    <w:rsid w:val="00F22AB4"/>
    <w:rsid w:val="00F22B45"/>
    <w:rsid w:val="00F22FD6"/>
    <w:rsid w:val="00F233A6"/>
    <w:rsid w:val="00F233D1"/>
    <w:rsid w:val="00F23424"/>
    <w:rsid w:val="00F23B11"/>
    <w:rsid w:val="00F24106"/>
    <w:rsid w:val="00F247E6"/>
    <w:rsid w:val="00F24800"/>
    <w:rsid w:val="00F24A06"/>
    <w:rsid w:val="00F24F03"/>
    <w:rsid w:val="00F252A6"/>
    <w:rsid w:val="00F2531E"/>
    <w:rsid w:val="00F25347"/>
    <w:rsid w:val="00F253AC"/>
    <w:rsid w:val="00F254BE"/>
    <w:rsid w:val="00F25917"/>
    <w:rsid w:val="00F25A17"/>
    <w:rsid w:val="00F25AB5"/>
    <w:rsid w:val="00F25C24"/>
    <w:rsid w:val="00F25D7C"/>
    <w:rsid w:val="00F25ED2"/>
    <w:rsid w:val="00F25FE9"/>
    <w:rsid w:val="00F2616E"/>
    <w:rsid w:val="00F2619E"/>
    <w:rsid w:val="00F265D0"/>
    <w:rsid w:val="00F266DB"/>
    <w:rsid w:val="00F267E4"/>
    <w:rsid w:val="00F267E9"/>
    <w:rsid w:val="00F26A18"/>
    <w:rsid w:val="00F26A6D"/>
    <w:rsid w:val="00F26B70"/>
    <w:rsid w:val="00F26B9C"/>
    <w:rsid w:val="00F26C40"/>
    <w:rsid w:val="00F26E2C"/>
    <w:rsid w:val="00F26F6A"/>
    <w:rsid w:val="00F27161"/>
    <w:rsid w:val="00F271D5"/>
    <w:rsid w:val="00F27473"/>
    <w:rsid w:val="00F27481"/>
    <w:rsid w:val="00F27B14"/>
    <w:rsid w:val="00F30A12"/>
    <w:rsid w:val="00F30A90"/>
    <w:rsid w:val="00F30B07"/>
    <w:rsid w:val="00F30DAF"/>
    <w:rsid w:val="00F31521"/>
    <w:rsid w:val="00F31692"/>
    <w:rsid w:val="00F31760"/>
    <w:rsid w:val="00F31953"/>
    <w:rsid w:val="00F31A25"/>
    <w:rsid w:val="00F31B07"/>
    <w:rsid w:val="00F31C8D"/>
    <w:rsid w:val="00F31D58"/>
    <w:rsid w:val="00F31E6A"/>
    <w:rsid w:val="00F31EB5"/>
    <w:rsid w:val="00F31F5F"/>
    <w:rsid w:val="00F32123"/>
    <w:rsid w:val="00F326B6"/>
    <w:rsid w:val="00F32A0A"/>
    <w:rsid w:val="00F32C8F"/>
    <w:rsid w:val="00F32EC3"/>
    <w:rsid w:val="00F334DC"/>
    <w:rsid w:val="00F33990"/>
    <w:rsid w:val="00F339F0"/>
    <w:rsid w:val="00F33DF4"/>
    <w:rsid w:val="00F341D4"/>
    <w:rsid w:val="00F34299"/>
    <w:rsid w:val="00F342D6"/>
    <w:rsid w:val="00F34391"/>
    <w:rsid w:val="00F3479C"/>
    <w:rsid w:val="00F34850"/>
    <w:rsid w:val="00F34BA4"/>
    <w:rsid w:val="00F34F5F"/>
    <w:rsid w:val="00F350C2"/>
    <w:rsid w:val="00F351C9"/>
    <w:rsid w:val="00F354C9"/>
    <w:rsid w:val="00F354CB"/>
    <w:rsid w:val="00F356F3"/>
    <w:rsid w:val="00F35974"/>
    <w:rsid w:val="00F35C2C"/>
    <w:rsid w:val="00F35E51"/>
    <w:rsid w:val="00F35FD9"/>
    <w:rsid w:val="00F360AE"/>
    <w:rsid w:val="00F3620E"/>
    <w:rsid w:val="00F3695A"/>
    <w:rsid w:val="00F36A11"/>
    <w:rsid w:val="00F36D0D"/>
    <w:rsid w:val="00F36D83"/>
    <w:rsid w:val="00F36EEF"/>
    <w:rsid w:val="00F36F15"/>
    <w:rsid w:val="00F370A3"/>
    <w:rsid w:val="00F3722D"/>
    <w:rsid w:val="00F37370"/>
    <w:rsid w:val="00F37426"/>
    <w:rsid w:val="00F37C25"/>
    <w:rsid w:val="00F37E36"/>
    <w:rsid w:val="00F37E6B"/>
    <w:rsid w:val="00F4013A"/>
    <w:rsid w:val="00F4039C"/>
    <w:rsid w:val="00F40694"/>
    <w:rsid w:val="00F408BC"/>
    <w:rsid w:val="00F40B38"/>
    <w:rsid w:val="00F40CEE"/>
    <w:rsid w:val="00F40E5D"/>
    <w:rsid w:val="00F410E5"/>
    <w:rsid w:val="00F41531"/>
    <w:rsid w:val="00F41661"/>
    <w:rsid w:val="00F41697"/>
    <w:rsid w:val="00F41757"/>
    <w:rsid w:val="00F419E7"/>
    <w:rsid w:val="00F41C3E"/>
    <w:rsid w:val="00F41DA4"/>
    <w:rsid w:val="00F42422"/>
    <w:rsid w:val="00F4243F"/>
    <w:rsid w:val="00F42471"/>
    <w:rsid w:val="00F427E1"/>
    <w:rsid w:val="00F42BB9"/>
    <w:rsid w:val="00F42BC0"/>
    <w:rsid w:val="00F4312A"/>
    <w:rsid w:val="00F433AB"/>
    <w:rsid w:val="00F434DC"/>
    <w:rsid w:val="00F43ACD"/>
    <w:rsid w:val="00F43BBB"/>
    <w:rsid w:val="00F43C3E"/>
    <w:rsid w:val="00F4412F"/>
    <w:rsid w:val="00F44626"/>
    <w:rsid w:val="00F44679"/>
    <w:rsid w:val="00F446B6"/>
    <w:rsid w:val="00F44EE6"/>
    <w:rsid w:val="00F45047"/>
    <w:rsid w:val="00F45262"/>
    <w:rsid w:val="00F45450"/>
    <w:rsid w:val="00F45753"/>
    <w:rsid w:val="00F4593E"/>
    <w:rsid w:val="00F45965"/>
    <w:rsid w:val="00F45A90"/>
    <w:rsid w:val="00F45C93"/>
    <w:rsid w:val="00F46030"/>
    <w:rsid w:val="00F4619F"/>
    <w:rsid w:val="00F465CF"/>
    <w:rsid w:val="00F465D6"/>
    <w:rsid w:val="00F465FF"/>
    <w:rsid w:val="00F46653"/>
    <w:rsid w:val="00F4677B"/>
    <w:rsid w:val="00F467B4"/>
    <w:rsid w:val="00F46B3C"/>
    <w:rsid w:val="00F46D6B"/>
    <w:rsid w:val="00F47280"/>
    <w:rsid w:val="00F473FF"/>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75D"/>
    <w:rsid w:val="00F53B4F"/>
    <w:rsid w:val="00F53C3B"/>
    <w:rsid w:val="00F5402E"/>
    <w:rsid w:val="00F54172"/>
    <w:rsid w:val="00F542C9"/>
    <w:rsid w:val="00F54367"/>
    <w:rsid w:val="00F54689"/>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383"/>
    <w:rsid w:val="00F618C2"/>
    <w:rsid w:val="00F618D8"/>
    <w:rsid w:val="00F61980"/>
    <w:rsid w:val="00F61A25"/>
    <w:rsid w:val="00F61A42"/>
    <w:rsid w:val="00F61EE5"/>
    <w:rsid w:val="00F623AA"/>
    <w:rsid w:val="00F62582"/>
    <w:rsid w:val="00F627E9"/>
    <w:rsid w:val="00F62897"/>
    <w:rsid w:val="00F62A3E"/>
    <w:rsid w:val="00F62B53"/>
    <w:rsid w:val="00F62C86"/>
    <w:rsid w:val="00F62C99"/>
    <w:rsid w:val="00F62CBF"/>
    <w:rsid w:val="00F63460"/>
    <w:rsid w:val="00F63682"/>
    <w:rsid w:val="00F637B4"/>
    <w:rsid w:val="00F638FC"/>
    <w:rsid w:val="00F63D1E"/>
    <w:rsid w:val="00F63E13"/>
    <w:rsid w:val="00F6401E"/>
    <w:rsid w:val="00F64146"/>
    <w:rsid w:val="00F6427D"/>
    <w:rsid w:val="00F64734"/>
    <w:rsid w:val="00F64741"/>
    <w:rsid w:val="00F64752"/>
    <w:rsid w:val="00F65018"/>
    <w:rsid w:val="00F653D9"/>
    <w:rsid w:val="00F659D9"/>
    <w:rsid w:val="00F65CDA"/>
    <w:rsid w:val="00F65D47"/>
    <w:rsid w:val="00F65E8D"/>
    <w:rsid w:val="00F65EEE"/>
    <w:rsid w:val="00F664E9"/>
    <w:rsid w:val="00F665CE"/>
    <w:rsid w:val="00F66838"/>
    <w:rsid w:val="00F66D2F"/>
    <w:rsid w:val="00F67110"/>
    <w:rsid w:val="00F671F0"/>
    <w:rsid w:val="00F677E1"/>
    <w:rsid w:val="00F6780F"/>
    <w:rsid w:val="00F67AE8"/>
    <w:rsid w:val="00F67CB9"/>
    <w:rsid w:val="00F708C2"/>
    <w:rsid w:val="00F70974"/>
    <w:rsid w:val="00F70B57"/>
    <w:rsid w:val="00F70D7E"/>
    <w:rsid w:val="00F70DC2"/>
    <w:rsid w:val="00F70DE7"/>
    <w:rsid w:val="00F71107"/>
    <w:rsid w:val="00F712DE"/>
    <w:rsid w:val="00F71411"/>
    <w:rsid w:val="00F7176F"/>
    <w:rsid w:val="00F71E06"/>
    <w:rsid w:val="00F7237E"/>
    <w:rsid w:val="00F72646"/>
    <w:rsid w:val="00F72A18"/>
    <w:rsid w:val="00F72CD2"/>
    <w:rsid w:val="00F72DA5"/>
    <w:rsid w:val="00F72FCB"/>
    <w:rsid w:val="00F73015"/>
    <w:rsid w:val="00F73310"/>
    <w:rsid w:val="00F734A5"/>
    <w:rsid w:val="00F7350D"/>
    <w:rsid w:val="00F738E0"/>
    <w:rsid w:val="00F739C8"/>
    <w:rsid w:val="00F73B20"/>
    <w:rsid w:val="00F7400E"/>
    <w:rsid w:val="00F74159"/>
    <w:rsid w:val="00F74551"/>
    <w:rsid w:val="00F747CD"/>
    <w:rsid w:val="00F749B3"/>
    <w:rsid w:val="00F74C58"/>
    <w:rsid w:val="00F74CA8"/>
    <w:rsid w:val="00F74FF6"/>
    <w:rsid w:val="00F75089"/>
    <w:rsid w:val="00F75134"/>
    <w:rsid w:val="00F75594"/>
    <w:rsid w:val="00F75B60"/>
    <w:rsid w:val="00F75DEB"/>
    <w:rsid w:val="00F75EA0"/>
    <w:rsid w:val="00F75FF6"/>
    <w:rsid w:val="00F762D7"/>
    <w:rsid w:val="00F7689F"/>
    <w:rsid w:val="00F7696F"/>
    <w:rsid w:val="00F769EA"/>
    <w:rsid w:val="00F76CCA"/>
    <w:rsid w:val="00F774AC"/>
    <w:rsid w:val="00F7798D"/>
    <w:rsid w:val="00F77A00"/>
    <w:rsid w:val="00F77F26"/>
    <w:rsid w:val="00F8004F"/>
    <w:rsid w:val="00F80217"/>
    <w:rsid w:val="00F807F8"/>
    <w:rsid w:val="00F80833"/>
    <w:rsid w:val="00F80989"/>
    <w:rsid w:val="00F81044"/>
    <w:rsid w:val="00F813FE"/>
    <w:rsid w:val="00F81415"/>
    <w:rsid w:val="00F815E0"/>
    <w:rsid w:val="00F81641"/>
    <w:rsid w:val="00F81652"/>
    <w:rsid w:val="00F81697"/>
    <w:rsid w:val="00F81D31"/>
    <w:rsid w:val="00F81E62"/>
    <w:rsid w:val="00F82438"/>
    <w:rsid w:val="00F825CD"/>
    <w:rsid w:val="00F8277B"/>
    <w:rsid w:val="00F82851"/>
    <w:rsid w:val="00F828DD"/>
    <w:rsid w:val="00F828FC"/>
    <w:rsid w:val="00F82B12"/>
    <w:rsid w:val="00F82CA6"/>
    <w:rsid w:val="00F8317B"/>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324"/>
    <w:rsid w:val="00F86641"/>
    <w:rsid w:val="00F867B2"/>
    <w:rsid w:val="00F867D0"/>
    <w:rsid w:val="00F8698E"/>
    <w:rsid w:val="00F86AB1"/>
    <w:rsid w:val="00F86ACE"/>
    <w:rsid w:val="00F86CE6"/>
    <w:rsid w:val="00F86EFA"/>
    <w:rsid w:val="00F86F27"/>
    <w:rsid w:val="00F86F42"/>
    <w:rsid w:val="00F87192"/>
    <w:rsid w:val="00F87360"/>
    <w:rsid w:val="00F876A0"/>
    <w:rsid w:val="00F877D5"/>
    <w:rsid w:val="00F87841"/>
    <w:rsid w:val="00F87893"/>
    <w:rsid w:val="00F87F3D"/>
    <w:rsid w:val="00F900F7"/>
    <w:rsid w:val="00F90238"/>
    <w:rsid w:val="00F90290"/>
    <w:rsid w:val="00F90515"/>
    <w:rsid w:val="00F9056E"/>
    <w:rsid w:val="00F906E7"/>
    <w:rsid w:val="00F908D2"/>
    <w:rsid w:val="00F90976"/>
    <w:rsid w:val="00F90BB8"/>
    <w:rsid w:val="00F91200"/>
    <w:rsid w:val="00F914AE"/>
    <w:rsid w:val="00F918B3"/>
    <w:rsid w:val="00F919D8"/>
    <w:rsid w:val="00F91C7C"/>
    <w:rsid w:val="00F91F2C"/>
    <w:rsid w:val="00F92025"/>
    <w:rsid w:val="00F923EC"/>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51B1"/>
    <w:rsid w:val="00F95391"/>
    <w:rsid w:val="00F955F9"/>
    <w:rsid w:val="00F95724"/>
    <w:rsid w:val="00F958C6"/>
    <w:rsid w:val="00F95A36"/>
    <w:rsid w:val="00F95D9D"/>
    <w:rsid w:val="00F9606C"/>
    <w:rsid w:val="00F960EE"/>
    <w:rsid w:val="00F9684A"/>
    <w:rsid w:val="00F96AEA"/>
    <w:rsid w:val="00F96EAD"/>
    <w:rsid w:val="00F970D3"/>
    <w:rsid w:val="00F97307"/>
    <w:rsid w:val="00F97319"/>
    <w:rsid w:val="00F975AD"/>
    <w:rsid w:val="00F975EB"/>
    <w:rsid w:val="00F979B7"/>
    <w:rsid w:val="00FA0032"/>
    <w:rsid w:val="00FA032B"/>
    <w:rsid w:val="00FA07B0"/>
    <w:rsid w:val="00FA0807"/>
    <w:rsid w:val="00FA0C78"/>
    <w:rsid w:val="00FA0EB8"/>
    <w:rsid w:val="00FA118E"/>
    <w:rsid w:val="00FA1345"/>
    <w:rsid w:val="00FA13FB"/>
    <w:rsid w:val="00FA14B7"/>
    <w:rsid w:val="00FA173E"/>
    <w:rsid w:val="00FA1754"/>
    <w:rsid w:val="00FA1793"/>
    <w:rsid w:val="00FA1868"/>
    <w:rsid w:val="00FA1B85"/>
    <w:rsid w:val="00FA249E"/>
    <w:rsid w:val="00FA2500"/>
    <w:rsid w:val="00FA264E"/>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C69"/>
    <w:rsid w:val="00FA4E92"/>
    <w:rsid w:val="00FA4ED0"/>
    <w:rsid w:val="00FA4F4C"/>
    <w:rsid w:val="00FA4F9A"/>
    <w:rsid w:val="00FA501D"/>
    <w:rsid w:val="00FA515A"/>
    <w:rsid w:val="00FA51E2"/>
    <w:rsid w:val="00FA525D"/>
    <w:rsid w:val="00FA563F"/>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A71"/>
    <w:rsid w:val="00FA7BDF"/>
    <w:rsid w:val="00FB00C2"/>
    <w:rsid w:val="00FB06DC"/>
    <w:rsid w:val="00FB0875"/>
    <w:rsid w:val="00FB0E65"/>
    <w:rsid w:val="00FB173D"/>
    <w:rsid w:val="00FB183F"/>
    <w:rsid w:val="00FB197C"/>
    <w:rsid w:val="00FB1A91"/>
    <w:rsid w:val="00FB1CEE"/>
    <w:rsid w:val="00FB1E56"/>
    <w:rsid w:val="00FB241F"/>
    <w:rsid w:val="00FB245C"/>
    <w:rsid w:val="00FB2547"/>
    <w:rsid w:val="00FB2A9C"/>
    <w:rsid w:val="00FB3177"/>
    <w:rsid w:val="00FB3454"/>
    <w:rsid w:val="00FB3512"/>
    <w:rsid w:val="00FB3987"/>
    <w:rsid w:val="00FB3A69"/>
    <w:rsid w:val="00FB3B05"/>
    <w:rsid w:val="00FB3D14"/>
    <w:rsid w:val="00FB4006"/>
    <w:rsid w:val="00FB41B5"/>
    <w:rsid w:val="00FB4271"/>
    <w:rsid w:val="00FB43EB"/>
    <w:rsid w:val="00FB44C0"/>
    <w:rsid w:val="00FB4694"/>
    <w:rsid w:val="00FB4819"/>
    <w:rsid w:val="00FB4B3C"/>
    <w:rsid w:val="00FB4E99"/>
    <w:rsid w:val="00FB52CB"/>
    <w:rsid w:val="00FB5550"/>
    <w:rsid w:val="00FB558B"/>
    <w:rsid w:val="00FB57B3"/>
    <w:rsid w:val="00FB57B8"/>
    <w:rsid w:val="00FB6560"/>
    <w:rsid w:val="00FB6B79"/>
    <w:rsid w:val="00FB7398"/>
    <w:rsid w:val="00FB75B5"/>
    <w:rsid w:val="00FB7901"/>
    <w:rsid w:val="00FB7ACD"/>
    <w:rsid w:val="00FB7E90"/>
    <w:rsid w:val="00FB7F07"/>
    <w:rsid w:val="00FC017D"/>
    <w:rsid w:val="00FC03D2"/>
    <w:rsid w:val="00FC056A"/>
    <w:rsid w:val="00FC069F"/>
    <w:rsid w:val="00FC07FA"/>
    <w:rsid w:val="00FC0836"/>
    <w:rsid w:val="00FC0C5C"/>
    <w:rsid w:val="00FC0E08"/>
    <w:rsid w:val="00FC0F5A"/>
    <w:rsid w:val="00FC108F"/>
    <w:rsid w:val="00FC10B4"/>
    <w:rsid w:val="00FC1263"/>
    <w:rsid w:val="00FC1521"/>
    <w:rsid w:val="00FC1614"/>
    <w:rsid w:val="00FC1696"/>
    <w:rsid w:val="00FC25EF"/>
    <w:rsid w:val="00FC280B"/>
    <w:rsid w:val="00FC29C1"/>
    <w:rsid w:val="00FC2A99"/>
    <w:rsid w:val="00FC2B3F"/>
    <w:rsid w:val="00FC2CF0"/>
    <w:rsid w:val="00FC2E2E"/>
    <w:rsid w:val="00FC2F2F"/>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18A"/>
    <w:rsid w:val="00FC71E1"/>
    <w:rsid w:val="00FC7259"/>
    <w:rsid w:val="00FC73D0"/>
    <w:rsid w:val="00FC7471"/>
    <w:rsid w:val="00FC74CA"/>
    <w:rsid w:val="00FC775F"/>
    <w:rsid w:val="00FC7F54"/>
    <w:rsid w:val="00FD0286"/>
    <w:rsid w:val="00FD02AD"/>
    <w:rsid w:val="00FD03F3"/>
    <w:rsid w:val="00FD0497"/>
    <w:rsid w:val="00FD0677"/>
    <w:rsid w:val="00FD0796"/>
    <w:rsid w:val="00FD0A2C"/>
    <w:rsid w:val="00FD0AAD"/>
    <w:rsid w:val="00FD0AAF"/>
    <w:rsid w:val="00FD11CB"/>
    <w:rsid w:val="00FD12BC"/>
    <w:rsid w:val="00FD1A72"/>
    <w:rsid w:val="00FD1CB9"/>
    <w:rsid w:val="00FD1D46"/>
    <w:rsid w:val="00FD26CE"/>
    <w:rsid w:val="00FD274F"/>
    <w:rsid w:val="00FD2813"/>
    <w:rsid w:val="00FD2BDB"/>
    <w:rsid w:val="00FD2F98"/>
    <w:rsid w:val="00FD30CB"/>
    <w:rsid w:val="00FD326D"/>
    <w:rsid w:val="00FD3292"/>
    <w:rsid w:val="00FD33DB"/>
    <w:rsid w:val="00FD3418"/>
    <w:rsid w:val="00FD35C9"/>
    <w:rsid w:val="00FD368A"/>
    <w:rsid w:val="00FD3844"/>
    <w:rsid w:val="00FD3901"/>
    <w:rsid w:val="00FD392D"/>
    <w:rsid w:val="00FD392F"/>
    <w:rsid w:val="00FD3C1B"/>
    <w:rsid w:val="00FD3DBD"/>
    <w:rsid w:val="00FD42A0"/>
    <w:rsid w:val="00FD452C"/>
    <w:rsid w:val="00FD4BCC"/>
    <w:rsid w:val="00FD4D02"/>
    <w:rsid w:val="00FD4D48"/>
    <w:rsid w:val="00FD5200"/>
    <w:rsid w:val="00FD52B3"/>
    <w:rsid w:val="00FD5420"/>
    <w:rsid w:val="00FD5759"/>
    <w:rsid w:val="00FD57F3"/>
    <w:rsid w:val="00FD5934"/>
    <w:rsid w:val="00FD59C2"/>
    <w:rsid w:val="00FD59FA"/>
    <w:rsid w:val="00FD5A53"/>
    <w:rsid w:val="00FD5BC9"/>
    <w:rsid w:val="00FD5C20"/>
    <w:rsid w:val="00FD5C90"/>
    <w:rsid w:val="00FD6106"/>
    <w:rsid w:val="00FD6525"/>
    <w:rsid w:val="00FD652E"/>
    <w:rsid w:val="00FD6B0F"/>
    <w:rsid w:val="00FD6F8A"/>
    <w:rsid w:val="00FD7339"/>
    <w:rsid w:val="00FD75BF"/>
    <w:rsid w:val="00FD77B8"/>
    <w:rsid w:val="00FD7893"/>
    <w:rsid w:val="00FD794A"/>
    <w:rsid w:val="00FD7E3E"/>
    <w:rsid w:val="00FD7F7D"/>
    <w:rsid w:val="00FE013A"/>
    <w:rsid w:val="00FE0575"/>
    <w:rsid w:val="00FE06DF"/>
    <w:rsid w:val="00FE0CF1"/>
    <w:rsid w:val="00FE130E"/>
    <w:rsid w:val="00FE1321"/>
    <w:rsid w:val="00FE1807"/>
    <w:rsid w:val="00FE1A42"/>
    <w:rsid w:val="00FE1A51"/>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73"/>
    <w:rsid w:val="00FE5DF6"/>
    <w:rsid w:val="00FE6312"/>
    <w:rsid w:val="00FE6640"/>
    <w:rsid w:val="00FE66AE"/>
    <w:rsid w:val="00FE66B4"/>
    <w:rsid w:val="00FE67D6"/>
    <w:rsid w:val="00FE6821"/>
    <w:rsid w:val="00FE69C5"/>
    <w:rsid w:val="00FE69CB"/>
    <w:rsid w:val="00FE6C5E"/>
    <w:rsid w:val="00FE6D5F"/>
    <w:rsid w:val="00FE72B3"/>
    <w:rsid w:val="00FE74F3"/>
    <w:rsid w:val="00FE7865"/>
    <w:rsid w:val="00FE79E2"/>
    <w:rsid w:val="00FE7C1D"/>
    <w:rsid w:val="00FE7F6A"/>
    <w:rsid w:val="00FF021F"/>
    <w:rsid w:val="00FF0D29"/>
    <w:rsid w:val="00FF0DAF"/>
    <w:rsid w:val="00FF1296"/>
    <w:rsid w:val="00FF139B"/>
    <w:rsid w:val="00FF14F5"/>
    <w:rsid w:val="00FF1521"/>
    <w:rsid w:val="00FF163B"/>
    <w:rsid w:val="00FF1694"/>
    <w:rsid w:val="00FF16EC"/>
    <w:rsid w:val="00FF1A73"/>
    <w:rsid w:val="00FF1C26"/>
    <w:rsid w:val="00FF1DA2"/>
    <w:rsid w:val="00FF1E81"/>
    <w:rsid w:val="00FF1ED1"/>
    <w:rsid w:val="00FF1FB8"/>
    <w:rsid w:val="00FF204A"/>
    <w:rsid w:val="00FF2308"/>
    <w:rsid w:val="00FF28CE"/>
    <w:rsid w:val="00FF2D06"/>
    <w:rsid w:val="00FF2DDB"/>
    <w:rsid w:val="00FF3021"/>
    <w:rsid w:val="00FF357A"/>
    <w:rsid w:val="00FF371C"/>
    <w:rsid w:val="00FF37A5"/>
    <w:rsid w:val="00FF37B3"/>
    <w:rsid w:val="00FF380F"/>
    <w:rsid w:val="00FF3A28"/>
    <w:rsid w:val="00FF3B31"/>
    <w:rsid w:val="00FF3B3E"/>
    <w:rsid w:val="00FF3F3B"/>
    <w:rsid w:val="00FF47D6"/>
    <w:rsid w:val="00FF49BD"/>
    <w:rsid w:val="00FF4BEE"/>
    <w:rsid w:val="00FF4E3C"/>
    <w:rsid w:val="00FF4F24"/>
    <w:rsid w:val="00FF4FBD"/>
    <w:rsid w:val="00FF516E"/>
    <w:rsid w:val="00FF542E"/>
    <w:rsid w:val="00FF5992"/>
    <w:rsid w:val="00FF5BE4"/>
    <w:rsid w:val="00FF6103"/>
    <w:rsid w:val="00FF614F"/>
    <w:rsid w:val="00FF628A"/>
    <w:rsid w:val="00FF6889"/>
    <w:rsid w:val="00FF6B89"/>
    <w:rsid w:val="00FF6C47"/>
    <w:rsid w:val="00FF6CDC"/>
    <w:rsid w:val="00FF6E43"/>
    <w:rsid w:val="00FF7193"/>
    <w:rsid w:val="00FF7568"/>
    <w:rsid w:val="00FF76B7"/>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character" w:customStyle="1" w:styleId="Heading4Char">
    <w:name w:val="Heading 4 Char"/>
    <w:aliases w:val="h4 Char"/>
    <w:basedOn w:val="DefaultParagraphFont"/>
    <w:link w:val="Heading4"/>
    <w:rsid w:val="001E1154"/>
    <w:rPr>
      <w:rFonts w:ascii="Arial" w:hAnsi="Arial"/>
      <w:sz w:val="24"/>
      <w:lang w:val="en-GB" w:eastAsia="en-US"/>
    </w:rPr>
  </w:style>
  <w:style w:type="character" w:customStyle="1" w:styleId="FooterChar">
    <w:name w:val="Footer Char"/>
    <w:link w:val="Footer"/>
    <w:qFormat/>
    <w:rsid w:val="006D3CDB"/>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87303683">
      <w:bodyDiv w:val="1"/>
      <w:marLeft w:val="0"/>
      <w:marRight w:val="0"/>
      <w:marTop w:val="0"/>
      <w:marBottom w:val="0"/>
      <w:divBdr>
        <w:top w:val="none" w:sz="0" w:space="0" w:color="auto"/>
        <w:left w:val="none" w:sz="0" w:space="0" w:color="auto"/>
        <w:bottom w:val="none" w:sz="0" w:space="0" w:color="auto"/>
        <w:right w:val="none" w:sz="0" w:space="0" w:color="auto"/>
      </w:divBdr>
      <w:divsChild>
        <w:div w:id="515772567">
          <w:marLeft w:val="547"/>
          <w:marRight w:val="0"/>
          <w:marTop w:val="115"/>
          <w:marBottom w:val="0"/>
          <w:divBdr>
            <w:top w:val="none" w:sz="0" w:space="0" w:color="auto"/>
            <w:left w:val="none" w:sz="0" w:space="0" w:color="auto"/>
            <w:bottom w:val="none" w:sz="0" w:space="0" w:color="auto"/>
            <w:right w:val="none" w:sz="0" w:space="0" w:color="auto"/>
          </w:divBdr>
        </w:div>
        <w:div w:id="407465802">
          <w:marLeft w:val="1166"/>
          <w:marRight w:val="0"/>
          <w:marTop w:val="96"/>
          <w:marBottom w:val="0"/>
          <w:divBdr>
            <w:top w:val="none" w:sz="0" w:space="0" w:color="auto"/>
            <w:left w:val="none" w:sz="0" w:space="0" w:color="auto"/>
            <w:bottom w:val="none" w:sz="0" w:space="0" w:color="auto"/>
            <w:right w:val="none" w:sz="0" w:space="0" w:color="auto"/>
          </w:divBdr>
        </w:div>
        <w:div w:id="609051204">
          <w:marLeft w:val="1800"/>
          <w:marRight w:val="0"/>
          <w:marTop w:val="96"/>
          <w:marBottom w:val="0"/>
          <w:divBdr>
            <w:top w:val="none" w:sz="0" w:space="0" w:color="auto"/>
            <w:left w:val="none" w:sz="0" w:space="0" w:color="auto"/>
            <w:bottom w:val="none" w:sz="0" w:space="0" w:color="auto"/>
            <w:right w:val="none" w:sz="0" w:space="0" w:color="auto"/>
          </w:divBdr>
        </w:div>
        <w:div w:id="1983582636">
          <w:marLeft w:val="1166"/>
          <w:marRight w:val="0"/>
          <w:marTop w:val="96"/>
          <w:marBottom w:val="0"/>
          <w:divBdr>
            <w:top w:val="none" w:sz="0" w:space="0" w:color="auto"/>
            <w:left w:val="none" w:sz="0" w:space="0" w:color="auto"/>
            <w:bottom w:val="none" w:sz="0" w:space="0" w:color="auto"/>
            <w:right w:val="none" w:sz="0" w:space="0" w:color="auto"/>
          </w:divBdr>
        </w:div>
        <w:div w:id="765615706">
          <w:marLeft w:val="1800"/>
          <w:marRight w:val="0"/>
          <w:marTop w:val="96"/>
          <w:marBottom w:val="0"/>
          <w:divBdr>
            <w:top w:val="none" w:sz="0" w:space="0" w:color="auto"/>
            <w:left w:val="none" w:sz="0" w:space="0" w:color="auto"/>
            <w:bottom w:val="none" w:sz="0" w:space="0" w:color="auto"/>
            <w:right w:val="none" w:sz="0" w:space="0" w:color="auto"/>
          </w:divBdr>
        </w:div>
        <w:div w:id="445393455">
          <w:marLeft w:val="1800"/>
          <w:marRight w:val="0"/>
          <w:marTop w:val="96"/>
          <w:marBottom w:val="0"/>
          <w:divBdr>
            <w:top w:val="none" w:sz="0" w:space="0" w:color="auto"/>
            <w:left w:val="none" w:sz="0" w:space="0" w:color="auto"/>
            <w:bottom w:val="none" w:sz="0" w:space="0" w:color="auto"/>
            <w:right w:val="none" w:sz="0" w:space="0" w:color="auto"/>
          </w:divBdr>
        </w:div>
        <w:div w:id="1120295639">
          <w:marLeft w:val="1800"/>
          <w:marRight w:val="0"/>
          <w:marTop w:val="96"/>
          <w:marBottom w:val="0"/>
          <w:divBdr>
            <w:top w:val="none" w:sz="0" w:space="0" w:color="auto"/>
            <w:left w:val="none" w:sz="0" w:space="0" w:color="auto"/>
            <w:bottom w:val="none" w:sz="0" w:space="0" w:color="auto"/>
            <w:right w:val="none" w:sz="0" w:space="0" w:color="auto"/>
          </w:divBdr>
        </w:div>
      </w:divsChild>
    </w:div>
    <w:div w:id="196503680">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02223960">
      <w:bodyDiv w:val="1"/>
      <w:marLeft w:val="0"/>
      <w:marRight w:val="0"/>
      <w:marTop w:val="0"/>
      <w:marBottom w:val="0"/>
      <w:divBdr>
        <w:top w:val="none" w:sz="0" w:space="0" w:color="auto"/>
        <w:left w:val="none" w:sz="0" w:space="0" w:color="auto"/>
        <w:bottom w:val="none" w:sz="0" w:space="0" w:color="auto"/>
        <w:right w:val="none" w:sz="0" w:space="0" w:color="auto"/>
      </w:divBdr>
      <w:divsChild>
        <w:div w:id="1111558880">
          <w:marLeft w:val="547"/>
          <w:marRight w:val="0"/>
          <w:marTop w:val="96"/>
          <w:marBottom w:val="0"/>
          <w:divBdr>
            <w:top w:val="none" w:sz="0" w:space="0" w:color="auto"/>
            <w:left w:val="none" w:sz="0" w:space="0" w:color="auto"/>
            <w:bottom w:val="none" w:sz="0" w:space="0" w:color="auto"/>
            <w:right w:val="none" w:sz="0" w:space="0" w:color="auto"/>
          </w:divBdr>
        </w:div>
        <w:div w:id="1629779990">
          <w:marLeft w:val="1166"/>
          <w:marRight w:val="0"/>
          <w:marTop w:val="8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50851550">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38648879">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9904999">
      <w:bodyDiv w:val="1"/>
      <w:marLeft w:val="0"/>
      <w:marRight w:val="0"/>
      <w:marTop w:val="0"/>
      <w:marBottom w:val="0"/>
      <w:divBdr>
        <w:top w:val="none" w:sz="0" w:space="0" w:color="auto"/>
        <w:left w:val="none" w:sz="0" w:space="0" w:color="auto"/>
        <w:bottom w:val="none" w:sz="0" w:space="0" w:color="auto"/>
        <w:right w:val="none" w:sz="0" w:space="0" w:color="auto"/>
      </w:divBdr>
      <w:divsChild>
        <w:div w:id="1052583583">
          <w:marLeft w:val="547"/>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3457656">
      <w:bodyDiv w:val="1"/>
      <w:marLeft w:val="0"/>
      <w:marRight w:val="0"/>
      <w:marTop w:val="0"/>
      <w:marBottom w:val="0"/>
      <w:divBdr>
        <w:top w:val="none" w:sz="0" w:space="0" w:color="auto"/>
        <w:left w:val="none" w:sz="0" w:space="0" w:color="auto"/>
        <w:bottom w:val="none" w:sz="0" w:space="0" w:color="auto"/>
        <w:right w:val="none" w:sz="0" w:space="0" w:color="auto"/>
      </w:divBdr>
      <w:divsChild>
        <w:div w:id="899948356">
          <w:marLeft w:val="533"/>
          <w:marRight w:val="0"/>
          <w:marTop w:val="0"/>
          <w:marBottom w:val="120"/>
          <w:divBdr>
            <w:top w:val="none" w:sz="0" w:space="0" w:color="auto"/>
            <w:left w:val="none" w:sz="0" w:space="0" w:color="auto"/>
            <w:bottom w:val="none" w:sz="0" w:space="0" w:color="auto"/>
            <w:right w:val="none" w:sz="0" w:space="0" w:color="auto"/>
          </w:divBdr>
        </w:div>
        <w:div w:id="1856923710">
          <w:marLeft w:val="806"/>
          <w:marRight w:val="0"/>
          <w:marTop w:val="0"/>
          <w:marBottom w:val="120"/>
          <w:divBdr>
            <w:top w:val="none" w:sz="0" w:space="0" w:color="auto"/>
            <w:left w:val="none" w:sz="0" w:space="0" w:color="auto"/>
            <w:bottom w:val="none" w:sz="0" w:space="0" w:color="auto"/>
            <w:right w:val="none" w:sz="0" w:space="0" w:color="auto"/>
          </w:divBdr>
        </w:div>
        <w:div w:id="784889286">
          <w:marLeft w:val="533"/>
          <w:marRight w:val="0"/>
          <w:marTop w:val="0"/>
          <w:marBottom w:val="120"/>
          <w:divBdr>
            <w:top w:val="none" w:sz="0" w:space="0" w:color="auto"/>
            <w:left w:val="none" w:sz="0" w:space="0" w:color="auto"/>
            <w:bottom w:val="none" w:sz="0" w:space="0" w:color="auto"/>
            <w:right w:val="none" w:sz="0" w:space="0" w:color="auto"/>
          </w:divBdr>
        </w:div>
        <w:div w:id="79186076">
          <w:marLeft w:val="806"/>
          <w:marRight w:val="0"/>
          <w:marTop w:val="0"/>
          <w:marBottom w:val="120"/>
          <w:divBdr>
            <w:top w:val="none" w:sz="0" w:space="0" w:color="auto"/>
            <w:left w:val="none" w:sz="0" w:space="0" w:color="auto"/>
            <w:bottom w:val="none" w:sz="0" w:space="0" w:color="auto"/>
            <w:right w:val="none" w:sz="0" w:space="0" w:color="auto"/>
          </w:divBdr>
        </w:div>
        <w:div w:id="840506935">
          <w:marLeft w:val="1080"/>
          <w:marRight w:val="0"/>
          <w:marTop w:val="0"/>
          <w:marBottom w:val="120"/>
          <w:divBdr>
            <w:top w:val="none" w:sz="0" w:space="0" w:color="auto"/>
            <w:left w:val="none" w:sz="0" w:space="0" w:color="auto"/>
            <w:bottom w:val="none" w:sz="0" w:space="0" w:color="auto"/>
            <w:right w:val="none" w:sz="0" w:space="0" w:color="auto"/>
          </w:divBdr>
        </w:div>
        <w:div w:id="475411793">
          <w:marLeft w:val="1080"/>
          <w:marRight w:val="0"/>
          <w:marTop w:val="0"/>
          <w:marBottom w:val="120"/>
          <w:divBdr>
            <w:top w:val="none" w:sz="0" w:space="0" w:color="auto"/>
            <w:left w:val="none" w:sz="0" w:space="0" w:color="auto"/>
            <w:bottom w:val="none" w:sz="0" w:space="0" w:color="auto"/>
            <w:right w:val="none" w:sz="0" w:space="0" w:color="auto"/>
          </w:divBdr>
        </w:div>
        <w:div w:id="861550507">
          <w:marLeft w:val="1080"/>
          <w:marRight w:val="0"/>
          <w:marTop w:val="0"/>
          <w:marBottom w:val="120"/>
          <w:divBdr>
            <w:top w:val="none" w:sz="0" w:space="0" w:color="auto"/>
            <w:left w:val="none" w:sz="0" w:space="0" w:color="auto"/>
            <w:bottom w:val="none" w:sz="0" w:space="0" w:color="auto"/>
            <w:right w:val="none" w:sz="0" w:space="0" w:color="auto"/>
          </w:divBdr>
        </w:div>
        <w:div w:id="1822962932">
          <w:marLeft w:val="1080"/>
          <w:marRight w:val="0"/>
          <w:marTop w:val="0"/>
          <w:marBottom w:val="120"/>
          <w:divBdr>
            <w:top w:val="none" w:sz="0" w:space="0" w:color="auto"/>
            <w:left w:val="none" w:sz="0" w:space="0" w:color="auto"/>
            <w:bottom w:val="none" w:sz="0" w:space="0" w:color="auto"/>
            <w:right w:val="none" w:sz="0" w:space="0" w:color="auto"/>
          </w:divBdr>
        </w:div>
        <w:div w:id="1008752841">
          <w:marLeft w:val="533"/>
          <w:marRight w:val="0"/>
          <w:marTop w:val="0"/>
          <w:marBottom w:val="120"/>
          <w:divBdr>
            <w:top w:val="none" w:sz="0" w:space="0" w:color="auto"/>
            <w:left w:val="none" w:sz="0" w:space="0" w:color="auto"/>
            <w:bottom w:val="none" w:sz="0" w:space="0" w:color="auto"/>
            <w:right w:val="none" w:sz="0" w:space="0" w:color="auto"/>
          </w:divBdr>
        </w:div>
        <w:div w:id="1404332470">
          <w:marLeft w:val="1166"/>
          <w:marRight w:val="0"/>
          <w:marTop w:val="0"/>
          <w:marBottom w:val="120"/>
          <w:divBdr>
            <w:top w:val="none" w:sz="0" w:space="0" w:color="auto"/>
            <w:left w:val="none" w:sz="0" w:space="0" w:color="auto"/>
            <w:bottom w:val="none" w:sz="0" w:space="0" w:color="auto"/>
            <w:right w:val="none" w:sz="0" w:space="0" w:color="auto"/>
          </w:divBdr>
        </w:div>
        <w:div w:id="247037436">
          <w:marLeft w:val="1166"/>
          <w:marRight w:val="0"/>
          <w:marTop w:val="0"/>
          <w:marBottom w:val="120"/>
          <w:divBdr>
            <w:top w:val="none" w:sz="0" w:space="0" w:color="auto"/>
            <w:left w:val="none" w:sz="0" w:space="0" w:color="auto"/>
            <w:bottom w:val="none" w:sz="0" w:space="0" w:color="auto"/>
            <w:right w:val="none" w:sz="0" w:space="0" w:color="auto"/>
          </w:divBdr>
        </w:div>
        <w:div w:id="1827503270">
          <w:marLeft w:val="1166"/>
          <w:marRight w:val="0"/>
          <w:marTop w:val="0"/>
          <w:marBottom w:val="120"/>
          <w:divBdr>
            <w:top w:val="none" w:sz="0" w:space="0" w:color="auto"/>
            <w:left w:val="none" w:sz="0" w:space="0" w:color="auto"/>
            <w:bottom w:val="none" w:sz="0" w:space="0" w:color="auto"/>
            <w:right w:val="none" w:sz="0" w:space="0" w:color="auto"/>
          </w:divBdr>
        </w:div>
        <w:div w:id="1347050224">
          <w:marLeft w:val="533"/>
          <w:marRight w:val="0"/>
          <w:marTop w:val="0"/>
          <w:marBottom w:val="12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3064390">
      <w:bodyDiv w:val="1"/>
      <w:marLeft w:val="0"/>
      <w:marRight w:val="0"/>
      <w:marTop w:val="0"/>
      <w:marBottom w:val="0"/>
      <w:divBdr>
        <w:top w:val="none" w:sz="0" w:space="0" w:color="auto"/>
        <w:left w:val="none" w:sz="0" w:space="0" w:color="auto"/>
        <w:bottom w:val="none" w:sz="0" w:space="0" w:color="auto"/>
        <w:right w:val="none" w:sz="0" w:space="0" w:color="auto"/>
      </w:divBdr>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237505">
      <w:bodyDiv w:val="1"/>
      <w:marLeft w:val="0"/>
      <w:marRight w:val="0"/>
      <w:marTop w:val="0"/>
      <w:marBottom w:val="0"/>
      <w:divBdr>
        <w:top w:val="none" w:sz="0" w:space="0" w:color="auto"/>
        <w:left w:val="none" w:sz="0" w:space="0" w:color="auto"/>
        <w:bottom w:val="none" w:sz="0" w:space="0" w:color="auto"/>
        <w:right w:val="none" w:sz="0" w:space="0" w:color="auto"/>
      </w:divBdr>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798180043">
      <w:bodyDiv w:val="1"/>
      <w:marLeft w:val="0"/>
      <w:marRight w:val="0"/>
      <w:marTop w:val="0"/>
      <w:marBottom w:val="0"/>
      <w:divBdr>
        <w:top w:val="none" w:sz="0" w:space="0" w:color="auto"/>
        <w:left w:val="none" w:sz="0" w:space="0" w:color="auto"/>
        <w:bottom w:val="none" w:sz="0" w:space="0" w:color="auto"/>
        <w:right w:val="none" w:sz="0" w:space="0" w:color="auto"/>
      </w:divBdr>
      <w:divsChild>
        <w:div w:id="954336679">
          <w:marLeft w:val="547"/>
          <w:marRight w:val="0"/>
          <w:marTop w:val="96"/>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2784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2.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3.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5.xml><?xml version="1.0" encoding="utf-8"?>
<ds:datastoreItem xmlns:ds="http://schemas.openxmlformats.org/officeDocument/2006/customXml" ds:itemID="{A9819141-F3FE-4B8B-B0F5-3807E0596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15534</TotalTime>
  <Pages>3</Pages>
  <Words>657</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3494</cp:revision>
  <cp:lastPrinted>2009-04-22T21:01:00Z</cp:lastPrinted>
  <dcterms:created xsi:type="dcterms:W3CDTF">2020-07-20T16:47:00Z</dcterms:created>
  <dcterms:modified xsi:type="dcterms:W3CDTF">2022-04-24T04:42:00Z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2021-12-21T23:29:36Z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766a0c88-c7b3-4ecf-8f8e-d324b11a2bb3</vt:lpwstr>
  </property>
  <property fmtid="{D5CDD505-2E9C-101B-9397-08002B2CF9AE}" pid="21" name="MSIP_Label_29c70fe5-2ee7-4fdf-9966-598577a1d1a6_ContentBits">
    <vt:lpwstr>0</vt:lpwstr>
  </property>
</Properties>
</file>